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286" w:rsidRDefault="00A31286" w:rsidP="00A31286">
      <w:pPr>
        <w:jc w:val="center"/>
      </w:pPr>
      <w:r>
        <w:t>2019-</w:t>
      </w:r>
      <w:r w:rsidR="00D034B0">
        <w:t>2020 EĞİTİM</w:t>
      </w:r>
      <w:r>
        <w:t>-ÖĞRETİM YILI</w:t>
      </w:r>
    </w:p>
    <w:p w:rsidR="00A31286" w:rsidRDefault="00D034B0" w:rsidP="00A31286">
      <w:pPr>
        <w:jc w:val="center"/>
      </w:pPr>
      <w:r>
        <w:t>KARKUCAK ORTA</w:t>
      </w:r>
      <w:r w:rsidR="00A31286">
        <w:t>OKULU</w:t>
      </w:r>
    </w:p>
    <w:p w:rsidR="00A31286" w:rsidRDefault="00A31286" w:rsidP="00A31286">
      <w:pPr>
        <w:jc w:val="center"/>
      </w:pPr>
      <w:r>
        <w:t>I.</w:t>
      </w:r>
      <w:r w:rsidR="00D034B0">
        <w:t>DÖNEM İNGİLİZCE</w:t>
      </w:r>
      <w:r>
        <w:t xml:space="preserve"> DERSİ SENE BAŞI ZÜMRE ÖĞRETMENLER KURULU</w:t>
      </w:r>
    </w:p>
    <w:p w:rsidR="00A31286" w:rsidRDefault="00A31286" w:rsidP="00A31286">
      <w:pPr>
        <w:jc w:val="center"/>
      </w:pPr>
      <w:r>
        <w:t>TOPLANTI TUTANAĞIDIR</w:t>
      </w:r>
    </w:p>
    <w:p w:rsidR="00A31286" w:rsidRDefault="00A31286" w:rsidP="00A31286"/>
    <w:p w:rsidR="00A31286" w:rsidRDefault="00A31286" w:rsidP="00A31286">
      <w:r>
        <w:t xml:space="preserve">Toplantı Tarihi  </w:t>
      </w:r>
      <w:r>
        <w:tab/>
      </w:r>
      <w:r w:rsidR="00D034B0">
        <w:tab/>
      </w:r>
      <w:r>
        <w:t xml:space="preserve">: </w:t>
      </w:r>
      <w:r w:rsidR="00D034B0">
        <w:t>04.09.2019</w:t>
      </w:r>
    </w:p>
    <w:p w:rsidR="00A31286" w:rsidRDefault="00A31286" w:rsidP="00A31286">
      <w:r>
        <w:t xml:space="preserve">Toplantı Yeri ve </w:t>
      </w:r>
      <w:r w:rsidR="00D034B0">
        <w:t>Saati</w:t>
      </w:r>
      <w:r w:rsidR="00D034B0">
        <w:tab/>
        <w:t>: YABANCI</w:t>
      </w:r>
      <w:r>
        <w:t xml:space="preserve"> DİL SINIFI </w:t>
      </w:r>
    </w:p>
    <w:p w:rsidR="00A31286" w:rsidRDefault="00D034B0" w:rsidP="00A31286">
      <w:r>
        <w:t xml:space="preserve">Toplantı Karar No </w:t>
      </w:r>
      <w:r>
        <w:tab/>
      </w:r>
      <w:r w:rsidR="00A31286">
        <w:t>:</w:t>
      </w:r>
      <w:r>
        <w:t xml:space="preserve"> </w:t>
      </w:r>
      <w:r w:rsidR="00A31286">
        <w:t>1</w:t>
      </w:r>
    </w:p>
    <w:p w:rsidR="002B1675" w:rsidRDefault="00A31286" w:rsidP="00A31286">
      <w:r>
        <w:t>Toplantıya Katılanlar</w:t>
      </w:r>
      <w:r>
        <w:tab/>
        <w:t>:</w:t>
      </w:r>
      <w:r w:rsidR="00D034B0">
        <w:t xml:space="preserve"> </w:t>
      </w:r>
      <w:r>
        <w:t>İngilizce Öğretmenleri</w:t>
      </w:r>
    </w:p>
    <w:p w:rsidR="00A31286" w:rsidRDefault="00A31286" w:rsidP="00A31286">
      <w:r>
        <w:t>GÜNDEM MADDELERİ:</w:t>
      </w:r>
    </w:p>
    <w:p w:rsidR="00A31286" w:rsidRDefault="00A31286" w:rsidP="00A31286">
      <w:r>
        <w:t>1-Açılış ve Yoklama</w:t>
      </w:r>
      <w:bookmarkStart w:id="0" w:name="_GoBack"/>
      <w:bookmarkEnd w:id="0"/>
    </w:p>
    <w:p w:rsidR="00A31286" w:rsidRDefault="00A31286" w:rsidP="00A31286">
      <w:r>
        <w:t>2-1739 sayılı Milli Eğitim Temel Kanunu’nun 2.10. ve 43. Maddelerinin okunup incelenmesi.</w:t>
      </w:r>
    </w:p>
    <w:p w:rsidR="00A31286" w:rsidRDefault="00A31286" w:rsidP="00A31286">
      <w:r>
        <w:t>3-2504 ve 2488 sayılı Tebliğler Dergisinde yayımlanan yönerge gereği Atatürkçülük konularının işlenmesi.</w:t>
      </w:r>
    </w:p>
    <w:p w:rsidR="00A31286" w:rsidRDefault="00A31286" w:rsidP="00A31286">
      <w:r>
        <w:t>4- İngilizce öğretim programının incelenmesi ve değerlendirilmesi</w:t>
      </w:r>
    </w:p>
    <w:p w:rsidR="00A31286" w:rsidRDefault="00A31286" w:rsidP="00A31286">
      <w:r>
        <w:t xml:space="preserve">5- </w:t>
      </w:r>
      <w:r w:rsidRPr="00A31286">
        <w:t>Öğretim yöntem ve teknikleri, ölçme değerlendirme araçlarının incelenmesi</w:t>
      </w:r>
    </w:p>
    <w:p w:rsidR="00A31286" w:rsidRDefault="00A31286" w:rsidP="00A31286">
      <w:r>
        <w:t>6- Ders planlarının düzenlenmesi</w:t>
      </w:r>
    </w:p>
    <w:p w:rsidR="00A31286" w:rsidRDefault="00A31286" w:rsidP="00A31286">
      <w:r>
        <w:t>7- Diğer zümre ve alan öğretmenleriyle yapılabilecek iş</w:t>
      </w:r>
      <w:r w:rsidR="001B7F22">
        <w:t xml:space="preserve"> </w:t>
      </w:r>
      <w:r>
        <w:t>birliği ve esaslarının belirlenmesi,</w:t>
      </w:r>
    </w:p>
    <w:p w:rsidR="00A31286" w:rsidRDefault="00A31286" w:rsidP="00A31286">
      <w:r>
        <w:t>8- Öğrencilerde girişimcilik bilincinin kazandırılmasına yönelik çalışmaların yapılması,</w:t>
      </w:r>
    </w:p>
    <w:p w:rsidR="00A31286" w:rsidRDefault="00A31286" w:rsidP="00A31286">
      <w:r>
        <w:t>9- Derslerin daha verimli işlenebilmesi için ihtiyaç duyulan kitap, araç-gereç ve benzeri öğretim materyallerinin belirlenmesi,</w:t>
      </w:r>
    </w:p>
    <w:p w:rsidR="00A31286" w:rsidRDefault="00A31286" w:rsidP="00A31286">
      <w:r>
        <w:t xml:space="preserve">10- </w:t>
      </w:r>
      <w:r w:rsidRPr="00A31286">
        <w:t>DYNED programının uygulanması</w:t>
      </w:r>
    </w:p>
    <w:p w:rsidR="00A31286" w:rsidRDefault="00A31286" w:rsidP="00A31286">
      <w:r>
        <w:t>11- Yıl içerisinde yapılması planlanan çalışmaların görüşülmesi.</w:t>
      </w:r>
    </w:p>
    <w:p w:rsidR="00A31286" w:rsidRDefault="00A31286" w:rsidP="00A31286">
      <w:r>
        <w:t>12-Dilek ve temenniler.</w:t>
      </w:r>
    </w:p>
    <w:p w:rsidR="00A31286" w:rsidRDefault="00C423B8" w:rsidP="00A31286">
      <w:pPr>
        <w:rPr>
          <w:u w:val="single"/>
        </w:rPr>
      </w:pPr>
      <w:r w:rsidRPr="00C423B8">
        <w:rPr>
          <w:u w:val="single"/>
        </w:rPr>
        <w:t>GÜNDEM MADDELERİNİN GÖRÜŞÜLMESİ VE ALINAN KARARLAR:</w:t>
      </w:r>
    </w:p>
    <w:p w:rsidR="00C423B8" w:rsidRDefault="00C423B8" w:rsidP="00A31286">
      <w:r w:rsidRPr="00C423B8">
        <w:t>1-</w:t>
      </w:r>
      <w:r>
        <w:t xml:space="preserve">  </w:t>
      </w:r>
      <w:r w:rsidRPr="00C423B8">
        <w:t>201</w:t>
      </w:r>
      <w:r>
        <w:t>9</w:t>
      </w:r>
      <w:r w:rsidRPr="00C423B8">
        <w:t>-20</w:t>
      </w:r>
      <w:r>
        <w:t>20</w:t>
      </w:r>
      <w:r w:rsidRPr="00C423B8">
        <w:t xml:space="preserve"> Eğitim-Öğretim </w:t>
      </w:r>
      <w:proofErr w:type="gramStart"/>
      <w:r w:rsidRPr="00C423B8">
        <w:t>yılı  Cebelibereket</w:t>
      </w:r>
      <w:proofErr w:type="gramEnd"/>
      <w:r>
        <w:t xml:space="preserve"> Şehit Ahmet Yılmaz </w:t>
      </w:r>
      <w:r w:rsidRPr="00C423B8">
        <w:t xml:space="preserve"> İlkokulu I. Kanaat Dönemi İngilizce  Zümre Öğretmenler Kurulu Toplantısı </w:t>
      </w:r>
      <w:r>
        <w:t>04</w:t>
      </w:r>
      <w:r w:rsidRPr="00C423B8">
        <w:t>/09/201</w:t>
      </w:r>
      <w:r>
        <w:t>9</w:t>
      </w:r>
      <w:r w:rsidRPr="00C423B8">
        <w:t xml:space="preserve"> tarihinde Dil Sınıfında  İngilizce zümre başkanı </w:t>
      </w:r>
      <w:r>
        <w:t xml:space="preserve">Selin Sinem </w:t>
      </w:r>
      <w:proofErr w:type="spellStart"/>
      <w:r>
        <w:t>Nacar</w:t>
      </w:r>
      <w:proofErr w:type="spellEnd"/>
      <w:r w:rsidRPr="00C423B8">
        <w:t xml:space="preserve"> ve </w:t>
      </w:r>
      <w:proofErr w:type="spellStart"/>
      <w:r w:rsidRPr="00C423B8">
        <w:t>Müd</w:t>
      </w:r>
      <w:proofErr w:type="spellEnd"/>
      <w:r w:rsidRPr="00C423B8">
        <w:t xml:space="preserve">. </w:t>
      </w:r>
      <w:proofErr w:type="spellStart"/>
      <w:r w:rsidRPr="00C423B8">
        <w:t>Yard</w:t>
      </w:r>
      <w:proofErr w:type="spellEnd"/>
      <w:r w:rsidRPr="00C423B8">
        <w:t xml:space="preserve">. Sevilay İnce katılımı </w:t>
      </w:r>
      <w:proofErr w:type="gramStart"/>
      <w:r w:rsidRPr="00C423B8">
        <w:t>ile  yukarıda</w:t>
      </w:r>
      <w:proofErr w:type="gramEnd"/>
      <w:r w:rsidRPr="00C423B8">
        <w:t xml:space="preserve"> belirtilen gündem maddelerinin görüşülmesine başlandı. Toplantı, iyi dilek ve temenniler ile açıldı.</w:t>
      </w:r>
    </w:p>
    <w:p w:rsidR="00C423B8" w:rsidRDefault="00C423B8" w:rsidP="00C423B8">
      <w:r>
        <w:lastRenderedPageBreak/>
        <w:t xml:space="preserve">2- 1739 Sayılı Milli Eğitim </w:t>
      </w:r>
      <w:proofErr w:type="gramStart"/>
      <w:r>
        <w:t>Temel  Kanunu’ndan</w:t>
      </w:r>
      <w:proofErr w:type="gramEnd"/>
      <w:r>
        <w:t xml:space="preserve">  Türk  Milli Eğitimi’nin genel ve özel amaçları okundu. Bu amaçlar doğrultusunda konuların </w:t>
      </w:r>
      <w:proofErr w:type="gramStart"/>
      <w:r>
        <w:t>işlenişi</w:t>
      </w:r>
      <w:r w:rsidR="009F2FF9">
        <w:t xml:space="preserve"> </w:t>
      </w:r>
      <w:r>
        <w:t>,öğrencilerin</w:t>
      </w:r>
      <w:proofErr w:type="gramEnd"/>
      <w:r>
        <w:t xml:space="preserve">  gerekli seviyeye ulaştırılması hedef alındı.</w:t>
      </w:r>
    </w:p>
    <w:p w:rsidR="00C423B8" w:rsidRDefault="00C423B8" w:rsidP="00C423B8"/>
    <w:p w:rsidR="00C423B8" w:rsidRDefault="00C423B8" w:rsidP="00C423B8">
      <w:r>
        <w:t xml:space="preserve">3-Atatürk İlke ve İnkılaplarının 2488-2504 Sayılı Tebliğler Dergisi doğrultusunda çağdaş bir anlayış içinde </w:t>
      </w:r>
      <w:proofErr w:type="gramStart"/>
      <w:r>
        <w:t>kavratılmasına ,derslerde</w:t>
      </w:r>
      <w:proofErr w:type="gramEnd"/>
      <w:r>
        <w:t xml:space="preserve"> bu konulara yer verilmesine ve gerektiğinde Sınıf  öğretmenleriyle işbirliğine gidilmesine karar verildi.</w:t>
      </w:r>
    </w:p>
    <w:p w:rsidR="00C423B8" w:rsidRDefault="00C423B8" w:rsidP="00C423B8">
      <w:r>
        <w:t>4-</w:t>
      </w:r>
      <w:r w:rsidR="009F2FF9">
        <w:t>İngilizce öğretim programında herhangi bir değişikliğe gidilmediği yapılacak çalışmalara bu doğrultuda yön verilmesine karar verildi.</w:t>
      </w:r>
    </w:p>
    <w:p w:rsidR="00DA5B1B" w:rsidRDefault="009F2FF9" w:rsidP="00DA5B1B">
      <w:r>
        <w:t>5-</w:t>
      </w:r>
      <w:r w:rsidR="00DA5B1B" w:rsidRPr="00DA5B1B">
        <w:t xml:space="preserve"> Okul Öncesi ve İlköğretim Kurumları Yönetmeliğine göre ölçme değerlendirmenin 2. ve 3. sınıflarda gelişim düzeyleri dikkate alınarak öğretmen rehberliğinde gerçekleştirilen ders etkinliklerine katılımları ile öğretim programlarında belirtilen ölçme ve değerlendirme ilkelerine göre tespit edilir. Karnede “çok iyi”, “iyi” ve “geliştirilmeli” şeklinde gösterilir. Buna göre 2. ve 3. sınıflarda öğrenci gözlem formları oluşturulmasına karar verildi.4.sınıflarda ise 2 yazılı ve </w:t>
      </w:r>
      <w:r w:rsidR="00DA5B1B">
        <w:t>2</w:t>
      </w:r>
      <w:r w:rsidR="00DA5B1B" w:rsidRPr="00DA5B1B">
        <w:t xml:space="preserve"> ders etkinliklerine </w:t>
      </w:r>
      <w:proofErr w:type="gramStart"/>
      <w:r w:rsidR="00DA5B1B" w:rsidRPr="00DA5B1B">
        <w:t>katılım  notu</w:t>
      </w:r>
      <w:proofErr w:type="gramEnd"/>
      <w:r w:rsidR="00DA5B1B" w:rsidRPr="00DA5B1B">
        <w:t xml:space="preserve"> verilmesine karar verildi.</w:t>
      </w:r>
    </w:p>
    <w:p w:rsidR="00DA5B1B" w:rsidRDefault="00DA5B1B" w:rsidP="00DA5B1B">
      <w:r>
        <w:t>6-</w:t>
      </w:r>
      <w:r w:rsidR="001B7F22" w:rsidRPr="001B7F22">
        <w:t xml:space="preserve"> Ders </w:t>
      </w:r>
      <w:proofErr w:type="gramStart"/>
      <w:r w:rsidR="001B7F22" w:rsidRPr="001B7F22">
        <w:t>planlarının  müfredat</w:t>
      </w:r>
      <w:proofErr w:type="gramEnd"/>
      <w:r w:rsidR="001B7F22" w:rsidRPr="001B7F22">
        <w:t xml:space="preserve"> programındaki amaçlar doğrultusunda hazırlanması gerektiği ve günlük plan</w:t>
      </w:r>
      <w:r w:rsidR="001B7F22">
        <w:t>larında bu doğrultuda hazırlanmasına karar verildi.</w:t>
      </w:r>
    </w:p>
    <w:p w:rsidR="001B7F22" w:rsidRDefault="001B7F22" w:rsidP="00DA5B1B">
      <w:r>
        <w:t>7-</w:t>
      </w:r>
      <w:r w:rsidRPr="001B7F22">
        <w:t xml:space="preserve"> Sınıf öğretmenleri ile  irtibat halinde </w:t>
      </w:r>
      <w:proofErr w:type="gramStart"/>
      <w:r w:rsidRPr="001B7F22">
        <w:t>olunmasına , sorunlu</w:t>
      </w:r>
      <w:proofErr w:type="gramEnd"/>
      <w:r w:rsidRPr="001B7F22">
        <w:t xml:space="preserve"> veya başarılı öğrencilerin durumları hakkında fikir alışverişinin düzenli şekilde yapılmasına </w:t>
      </w:r>
      <w:r>
        <w:t xml:space="preserve">ve veli toplantılarına katılmasına veya veli toplantısı düzenlenmesine </w:t>
      </w:r>
      <w:r w:rsidRPr="001B7F22">
        <w:t>karar verildi.</w:t>
      </w:r>
    </w:p>
    <w:p w:rsidR="001B7F22" w:rsidRDefault="001B7F22" w:rsidP="00DA5B1B">
      <w:r>
        <w:t xml:space="preserve">8- </w:t>
      </w:r>
      <w:r w:rsidRPr="001B7F22">
        <w:t xml:space="preserve">Öğrencilerimize girişimcilik ruhunu kazandırmak amacıyla </w:t>
      </w:r>
      <w:proofErr w:type="spellStart"/>
      <w:r w:rsidRPr="001B7F22">
        <w:t>eTwinning</w:t>
      </w:r>
      <w:proofErr w:type="spellEnd"/>
      <w:r w:rsidRPr="001B7F22">
        <w:t xml:space="preserve"> programına kat</w:t>
      </w:r>
      <w:r>
        <w:t>ılımın sağlanmasına</w:t>
      </w:r>
      <w:r w:rsidRPr="001B7F22">
        <w:t xml:space="preserve"> ve </w:t>
      </w:r>
      <w:r>
        <w:t xml:space="preserve">okulumuzda yer alan Z-kütüphane, Yaşam Becerileri Atölyesini </w:t>
      </w:r>
      <w:r w:rsidRPr="001B7F22">
        <w:t xml:space="preserve">etkin bir şekilde </w:t>
      </w:r>
      <w:r>
        <w:t>kullanılmasına</w:t>
      </w:r>
      <w:r w:rsidRPr="001B7F22">
        <w:t xml:space="preserve"> karar verildi.</w:t>
      </w:r>
    </w:p>
    <w:p w:rsidR="001B7F22" w:rsidRDefault="001B7F22" w:rsidP="00DA5B1B">
      <w:r>
        <w:t>9-</w:t>
      </w:r>
      <w:r w:rsidR="001C71AE" w:rsidRPr="001C71AE">
        <w:t xml:space="preserve">-Mevcut durumda kullanılan kitapların </w:t>
      </w:r>
      <w:proofErr w:type="spellStart"/>
      <w:r w:rsidR="001C71AE" w:rsidRPr="001C71AE">
        <w:t>yanısıra</w:t>
      </w:r>
      <w:proofErr w:type="spellEnd"/>
      <w:r w:rsidR="001C71AE" w:rsidRPr="001C71AE">
        <w:t xml:space="preserve"> imkanlar ölçüsünde EBA </w:t>
      </w:r>
      <w:proofErr w:type="spellStart"/>
      <w:r w:rsidR="001C71AE" w:rsidRPr="001C71AE">
        <w:t>nın</w:t>
      </w:r>
      <w:proofErr w:type="spellEnd"/>
      <w:r w:rsidR="001C71AE" w:rsidRPr="001C71AE">
        <w:t xml:space="preserve"> etkili bir şekilde kullanılmasına karar </w:t>
      </w:r>
      <w:proofErr w:type="spellStart"/>
      <w:proofErr w:type="gramStart"/>
      <w:r w:rsidR="001C71AE" w:rsidRPr="001C71AE">
        <w:t>verildi.Ayrıca</w:t>
      </w:r>
      <w:proofErr w:type="spellEnd"/>
      <w:proofErr w:type="gramEnd"/>
      <w:r w:rsidR="001C71AE" w:rsidRPr="001C71AE">
        <w:t xml:space="preserve"> dil sınıfındaki projeksiyon ve ses </w:t>
      </w:r>
      <w:proofErr w:type="spellStart"/>
      <w:r w:rsidR="001C71AE" w:rsidRPr="001C71AE">
        <w:t>sistemininde</w:t>
      </w:r>
      <w:proofErr w:type="spellEnd"/>
      <w:r w:rsidR="001C71AE" w:rsidRPr="001C71AE">
        <w:t xml:space="preserve"> etkin bir şekilde kullanılmasına karar verildi.4.sınıflar için ise öğrencilere DYNED şifrelerinin verilerek ders dışı etkinlik olarak aktif olarak kullanmalarına olanak sağlanmasına karar verildi.</w:t>
      </w:r>
    </w:p>
    <w:p w:rsidR="001C71AE" w:rsidRDefault="001C71AE" w:rsidP="00DA5B1B">
      <w:r>
        <w:t xml:space="preserve">10- </w:t>
      </w:r>
      <w:r w:rsidRPr="001C71AE">
        <w:t xml:space="preserve">4.sınıflarda uygulanan </w:t>
      </w:r>
      <w:proofErr w:type="spellStart"/>
      <w:r w:rsidRPr="001C71AE">
        <w:t>Dyned</w:t>
      </w:r>
      <w:proofErr w:type="spellEnd"/>
      <w:r w:rsidRPr="001C71AE">
        <w:t xml:space="preserve"> programını</w:t>
      </w:r>
      <w:r>
        <w:t>n</w:t>
      </w:r>
      <w:r w:rsidRPr="001C71AE">
        <w:t xml:space="preserve"> aktif olarak kullan</w:t>
      </w:r>
      <w:r>
        <w:t>ılması</w:t>
      </w:r>
      <w:r w:rsidRPr="001C71AE">
        <w:t xml:space="preserve"> ve </w:t>
      </w:r>
      <w:r>
        <w:t xml:space="preserve">öğrencilerin kullanmalarını </w:t>
      </w:r>
      <w:r w:rsidRPr="001C71AE">
        <w:t>teşvik edilme</w:t>
      </w:r>
      <w:r>
        <w:t>s</w:t>
      </w:r>
      <w:r w:rsidRPr="001C71AE">
        <w:t>i</w:t>
      </w:r>
      <w:r>
        <w:t xml:space="preserve"> için gerekli çalışmaların </w:t>
      </w:r>
      <w:proofErr w:type="gramStart"/>
      <w:r>
        <w:t xml:space="preserve">yapılmasına </w:t>
      </w:r>
      <w:r w:rsidRPr="001C71AE">
        <w:t xml:space="preserve"> ve</w:t>
      </w:r>
      <w:proofErr w:type="gramEnd"/>
      <w:r w:rsidRPr="001C71AE">
        <w:t xml:space="preserve"> kullanımın takip edilmes</w:t>
      </w:r>
      <w:r>
        <w:t>ine karar verildi</w:t>
      </w:r>
      <w:r w:rsidRPr="001C71AE">
        <w:t>.</w:t>
      </w:r>
    </w:p>
    <w:p w:rsidR="001C71AE" w:rsidRDefault="001C71AE" w:rsidP="00DA5B1B">
      <w:r>
        <w:t>11-</w:t>
      </w:r>
      <w:r w:rsidRPr="001C71AE">
        <w:t xml:space="preserve"> </w:t>
      </w:r>
      <w:proofErr w:type="gramStart"/>
      <w:r>
        <w:t>H</w:t>
      </w:r>
      <w:r w:rsidRPr="001C71AE">
        <w:t>alihazırda</w:t>
      </w:r>
      <w:proofErr w:type="gramEnd"/>
      <w:r w:rsidRPr="001C71AE">
        <w:t xml:space="preserve"> mevcut bulunan yabancı dil sınıfımızın mevcut materyallerine ek olarak çeşitliliğin artırılması ve bu materyallerin öğrencilerin en etkin şekilde kullanılması</w:t>
      </w:r>
      <w:r>
        <w:t xml:space="preserve">na karar </w:t>
      </w:r>
      <w:proofErr w:type="spellStart"/>
      <w:proofErr w:type="gramStart"/>
      <w:r>
        <w:t>verildi</w:t>
      </w:r>
      <w:r w:rsidRPr="001C71AE">
        <w:t>.</w:t>
      </w:r>
      <w:r>
        <w:t>Y</w:t>
      </w:r>
      <w:r w:rsidRPr="001C71AE">
        <w:t>abancı</w:t>
      </w:r>
      <w:proofErr w:type="spellEnd"/>
      <w:proofErr w:type="gramEnd"/>
      <w:r w:rsidRPr="001C71AE">
        <w:t xml:space="preserve"> dil sınıfının yer aldığı koridorda bir İngilizce koridoru çalışması ve okul bahçemizde yapılması planlanan bahçe oyunları için zümre olarak çalışmalar yapılması</w:t>
      </w:r>
      <w:r>
        <w:t>na karar verildi.</w:t>
      </w:r>
    </w:p>
    <w:p w:rsidR="001C71AE" w:rsidRPr="00DA5B1B" w:rsidRDefault="001C71AE" w:rsidP="00DA5B1B">
      <w:r>
        <w:t>12-</w:t>
      </w:r>
      <w:r w:rsidRPr="001C71AE">
        <w:t xml:space="preserve"> Alınan kararların uygulanması, bu konuda koordineli bir şekilde çalışılması ve gerektiğinde tekrar toplanmak üzere 201</w:t>
      </w:r>
      <w:r>
        <w:t>9</w:t>
      </w:r>
      <w:r w:rsidRPr="001C71AE">
        <w:t>-20</w:t>
      </w:r>
      <w:r>
        <w:t>20</w:t>
      </w:r>
      <w:r w:rsidRPr="001C71AE">
        <w:t xml:space="preserve"> eğitim-öğretim yılının daha verimli bir yıl olması dilek ve temennileriyle toplantı sonlandırıldı.</w:t>
      </w:r>
    </w:p>
    <w:p w:rsidR="009F2FF9" w:rsidRPr="00C423B8" w:rsidRDefault="009F2FF9" w:rsidP="00C423B8"/>
    <w:sectPr w:rsidR="009F2FF9" w:rsidRPr="00C423B8" w:rsidSect="00B75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86"/>
    <w:rsid w:val="001B7F22"/>
    <w:rsid w:val="001C71AE"/>
    <w:rsid w:val="00223642"/>
    <w:rsid w:val="0041755C"/>
    <w:rsid w:val="00575CFB"/>
    <w:rsid w:val="009754CC"/>
    <w:rsid w:val="009F2FF9"/>
    <w:rsid w:val="00A31286"/>
    <w:rsid w:val="00B759F3"/>
    <w:rsid w:val="00C3278F"/>
    <w:rsid w:val="00C423B8"/>
    <w:rsid w:val="00C5746E"/>
    <w:rsid w:val="00C574DC"/>
    <w:rsid w:val="00C86192"/>
    <w:rsid w:val="00D034B0"/>
    <w:rsid w:val="00DA5B1B"/>
    <w:rsid w:val="00E24738"/>
    <w:rsid w:val="00EF62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A646F-1388-4E1E-A504-0E0B8530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9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2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666</Words>
  <Characters>3802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konakli</dc:creator>
  <cp:keywords/>
  <dc:description/>
  <cp:lastModifiedBy>Ali Ak</cp:lastModifiedBy>
  <cp:revision>2</cp:revision>
  <dcterms:created xsi:type="dcterms:W3CDTF">2019-09-03T12:15:00Z</dcterms:created>
  <dcterms:modified xsi:type="dcterms:W3CDTF">2019-09-09T08:05:00Z</dcterms:modified>
</cp:coreProperties>
</file>