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3BBF" w:rsidRPr="00287E58" w:rsidRDefault="00C93BBF" w:rsidP="00351CA7">
      <w:pPr>
        <w:jc w:val="center"/>
        <w:rPr>
          <w:rFonts w:ascii="Times New Roman" w:hAnsi="Times New Roman" w:cs="Times New Roman"/>
        </w:rPr>
      </w:pPr>
      <w:r>
        <w:rPr>
          <w:rFonts w:ascii="Times New Roman" w:hAnsi="Times New Roman" w:cs="Times New Roman"/>
        </w:rPr>
        <w:t>2015-2016 EĞ</w:t>
      </w:r>
      <w:r w:rsidRPr="00287E58">
        <w:rPr>
          <w:rFonts w:ascii="Times New Roman" w:hAnsi="Times New Roman" w:cs="Times New Roman"/>
        </w:rPr>
        <w:t xml:space="preserve">İTİM ÖĞRETİM YILI </w:t>
      </w:r>
      <w:proofErr w:type="gramStart"/>
      <w:r w:rsidR="0090391B">
        <w:rPr>
          <w:rFonts w:ascii="Times New Roman" w:hAnsi="Times New Roman" w:cs="Times New Roman"/>
        </w:rPr>
        <w:t>………………..</w:t>
      </w:r>
      <w:proofErr w:type="gramEnd"/>
      <w:r w:rsidRPr="00287E58">
        <w:rPr>
          <w:rFonts w:ascii="Times New Roman" w:hAnsi="Times New Roman" w:cs="Times New Roman"/>
        </w:rPr>
        <w:t xml:space="preserve"> İLÇESİ İNGİLİZCE DERSİ</w:t>
      </w:r>
    </w:p>
    <w:p w:rsidR="00C93BBF" w:rsidRDefault="00C93BBF" w:rsidP="00351CA7">
      <w:pPr>
        <w:jc w:val="center"/>
        <w:rPr>
          <w:rFonts w:ascii="Times New Roman" w:hAnsi="Times New Roman" w:cs="Times New Roman"/>
        </w:rPr>
      </w:pPr>
      <w:r w:rsidRPr="00287E58">
        <w:rPr>
          <w:rFonts w:ascii="Times New Roman" w:hAnsi="Times New Roman" w:cs="Times New Roman"/>
        </w:rPr>
        <w:t>SENE SONU ZÜMRE TOPLANTISI TUTANAĞI</w:t>
      </w:r>
    </w:p>
    <w:p w:rsidR="005D4103" w:rsidRDefault="005D4103" w:rsidP="00351CA7">
      <w:pPr>
        <w:jc w:val="center"/>
        <w:rPr>
          <w:rFonts w:ascii="Times New Roman" w:hAnsi="Times New Roman" w:cs="Times New Roman"/>
        </w:rPr>
      </w:pPr>
    </w:p>
    <w:p w:rsidR="005D4103" w:rsidRDefault="005D4103" w:rsidP="00351CA7">
      <w:pPr>
        <w:jc w:val="center"/>
        <w:rPr>
          <w:rFonts w:ascii="Times New Roman" w:hAnsi="Times New Roman" w:cs="Times New Roman"/>
        </w:rPr>
      </w:pPr>
    </w:p>
    <w:p w:rsidR="005D4103" w:rsidRDefault="005D4103" w:rsidP="00351CA7">
      <w:pPr>
        <w:jc w:val="center"/>
        <w:rPr>
          <w:rFonts w:ascii="Times New Roman" w:hAnsi="Times New Roman" w:cs="Times New Roman"/>
        </w:rPr>
      </w:pPr>
    </w:p>
    <w:p w:rsidR="005D4103" w:rsidRDefault="005D4103" w:rsidP="005D4103">
      <w:pPr>
        <w:rPr>
          <w:rFonts w:ascii="Times New Roman" w:hAnsi="Times New Roman" w:cs="Times New Roman"/>
        </w:rPr>
      </w:pPr>
      <w:r w:rsidRPr="005D4103">
        <w:rPr>
          <w:rFonts w:ascii="Times New Roman" w:hAnsi="Times New Roman" w:cs="Times New Roman"/>
        </w:rPr>
        <w:t>GÜNDEM MADDELERİ:</w:t>
      </w:r>
    </w:p>
    <w:p w:rsidR="005D4103" w:rsidRDefault="005D4103" w:rsidP="005D4103">
      <w:pPr>
        <w:rPr>
          <w:rFonts w:ascii="Times New Roman" w:hAnsi="Times New Roman" w:cs="Times New Roman"/>
        </w:rPr>
      </w:pPr>
    </w:p>
    <w:p w:rsidR="005D4103" w:rsidRPr="005D4103" w:rsidRDefault="005D4103" w:rsidP="005D4103">
      <w:pPr>
        <w:rPr>
          <w:rFonts w:ascii="Times New Roman" w:hAnsi="Times New Roman" w:cs="Times New Roman"/>
        </w:rPr>
      </w:pPr>
    </w:p>
    <w:p w:rsidR="005D4103" w:rsidRPr="005D4103" w:rsidRDefault="005D4103" w:rsidP="005D4103">
      <w:pPr>
        <w:rPr>
          <w:rFonts w:ascii="Times New Roman" w:hAnsi="Times New Roman" w:cs="Times New Roman"/>
        </w:rPr>
      </w:pPr>
      <w:r w:rsidRPr="005D4103">
        <w:rPr>
          <w:rFonts w:ascii="Times New Roman" w:hAnsi="Times New Roman" w:cs="Times New Roman"/>
        </w:rPr>
        <w:t>1.Açılış ve yoklama</w:t>
      </w:r>
    </w:p>
    <w:p w:rsidR="005D4103" w:rsidRPr="005D4103" w:rsidRDefault="005D4103" w:rsidP="005D4103">
      <w:pPr>
        <w:rPr>
          <w:rFonts w:ascii="Times New Roman" w:hAnsi="Times New Roman" w:cs="Times New Roman"/>
        </w:rPr>
      </w:pPr>
      <w:r w:rsidRPr="005D4103">
        <w:rPr>
          <w:rFonts w:ascii="Times New Roman" w:hAnsi="Times New Roman" w:cs="Times New Roman"/>
        </w:rPr>
        <w:t xml:space="preserve">2.Milli Eğitim genel amaçlarının ve toplantının yapılması </w:t>
      </w:r>
      <w:proofErr w:type="gramStart"/>
      <w:r w:rsidRPr="005D4103">
        <w:rPr>
          <w:rFonts w:ascii="Times New Roman" w:hAnsi="Times New Roman" w:cs="Times New Roman"/>
        </w:rPr>
        <w:t>esaslarının  açıklanması</w:t>
      </w:r>
      <w:proofErr w:type="gramEnd"/>
    </w:p>
    <w:p w:rsidR="005D4103" w:rsidRPr="005D4103" w:rsidRDefault="005D4103" w:rsidP="005D4103">
      <w:pPr>
        <w:rPr>
          <w:rFonts w:ascii="Times New Roman" w:hAnsi="Times New Roman" w:cs="Times New Roman"/>
        </w:rPr>
      </w:pPr>
      <w:r w:rsidRPr="005D4103">
        <w:rPr>
          <w:rFonts w:ascii="Times New Roman" w:hAnsi="Times New Roman" w:cs="Times New Roman"/>
        </w:rPr>
        <w:t>a)657 Sayılı Devlet Memurları Kanunu</w:t>
      </w:r>
    </w:p>
    <w:p w:rsidR="005D4103" w:rsidRPr="005D4103" w:rsidRDefault="005D4103" w:rsidP="005D4103">
      <w:pPr>
        <w:rPr>
          <w:rFonts w:ascii="Times New Roman" w:hAnsi="Times New Roman" w:cs="Times New Roman"/>
        </w:rPr>
      </w:pPr>
      <w:r w:rsidRPr="005D4103">
        <w:rPr>
          <w:rFonts w:ascii="Times New Roman" w:hAnsi="Times New Roman" w:cs="Times New Roman"/>
        </w:rPr>
        <w:t>b)1739 Sayılı Milli Eğitim Temel Kanunu ile ilgili bilgilendirme</w:t>
      </w:r>
    </w:p>
    <w:p w:rsidR="005D4103" w:rsidRPr="005D4103" w:rsidRDefault="005D4103" w:rsidP="005D4103">
      <w:pPr>
        <w:rPr>
          <w:rFonts w:ascii="Times New Roman" w:hAnsi="Times New Roman" w:cs="Times New Roman"/>
        </w:rPr>
      </w:pPr>
      <w:r w:rsidRPr="005D4103">
        <w:rPr>
          <w:rFonts w:ascii="Times New Roman" w:hAnsi="Times New Roman" w:cs="Times New Roman"/>
        </w:rPr>
        <w:t xml:space="preserve">3.2015-2016 Eğitim öğretim yılının genel değerlendirmesi( TEOG, YGS, LYS sonuçlarının incelenmesi) </w:t>
      </w:r>
    </w:p>
    <w:p w:rsidR="005D4103" w:rsidRPr="005D4103" w:rsidRDefault="005D4103" w:rsidP="005D4103">
      <w:pPr>
        <w:rPr>
          <w:rFonts w:ascii="Times New Roman" w:hAnsi="Times New Roman" w:cs="Times New Roman"/>
        </w:rPr>
      </w:pPr>
      <w:r w:rsidRPr="005D4103">
        <w:rPr>
          <w:rFonts w:ascii="Times New Roman" w:hAnsi="Times New Roman" w:cs="Times New Roman"/>
        </w:rPr>
        <w:t xml:space="preserve">4.Önceki zümre tutanakları ve sene </w:t>
      </w:r>
      <w:proofErr w:type="gramStart"/>
      <w:r w:rsidRPr="005D4103">
        <w:rPr>
          <w:rFonts w:ascii="Times New Roman" w:hAnsi="Times New Roman" w:cs="Times New Roman"/>
        </w:rPr>
        <w:t>başı  ve</w:t>
      </w:r>
      <w:proofErr w:type="gramEnd"/>
      <w:r w:rsidRPr="005D4103">
        <w:rPr>
          <w:rFonts w:ascii="Times New Roman" w:hAnsi="Times New Roman" w:cs="Times New Roman"/>
        </w:rPr>
        <w:t xml:space="preserve"> 2. Dönem zümre tutanaklarının gözden geçirilmesi,</w:t>
      </w:r>
    </w:p>
    <w:p w:rsidR="005D4103" w:rsidRPr="005D4103" w:rsidRDefault="005D4103" w:rsidP="005D4103">
      <w:pPr>
        <w:rPr>
          <w:rFonts w:ascii="Times New Roman" w:hAnsi="Times New Roman" w:cs="Times New Roman"/>
        </w:rPr>
      </w:pPr>
      <w:r w:rsidRPr="005D4103">
        <w:rPr>
          <w:rFonts w:ascii="Times New Roman" w:hAnsi="Times New Roman" w:cs="Times New Roman"/>
        </w:rPr>
        <w:t xml:space="preserve"> 5.Genelge, Yönerge ve yönetmeliklerde meydana gelen değişikliklerin değerlendirilmesi.</w:t>
      </w:r>
    </w:p>
    <w:p w:rsidR="005D4103" w:rsidRPr="005D4103" w:rsidRDefault="005D4103" w:rsidP="005D4103">
      <w:pPr>
        <w:rPr>
          <w:rFonts w:ascii="Times New Roman" w:hAnsi="Times New Roman" w:cs="Times New Roman"/>
        </w:rPr>
      </w:pPr>
      <w:r w:rsidRPr="005D4103">
        <w:rPr>
          <w:rFonts w:ascii="Times New Roman" w:hAnsi="Times New Roman" w:cs="Times New Roman"/>
        </w:rPr>
        <w:t>6.Eğitimde niteliği arttırmak, sorunları belirlemek ve çözüm önerileri geliştirilmesine yönelik çalışmaların değerlendirilmesi.</w:t>
      </w:r>
    </w:p>
    <w:p w:rsidR="005D4103" w:rsidRPr="005D4103" w:rsidRDefault="005D4103" w:rsidP="005D4103">
      <w:pPr>
        <w:rPr>
          <w:rFonts w:ascii="Times New Roman" w:hAnsi="Times New Roman" w:cs="Times New Roman"/>
        </w:rPr>
      </w:pPr>
      <w:r w:rsidRPr="005D4103">
        <w:rPr>
          <w:rFonts w:ascii="Times New Roman" w:hAnsi="Times New Roman" w:cs="Times New Roman"/>
        </w:rPr>
        <w:t>7.Eğitim öğretim programlarının uygulanmasında karşılaşılan güçlükler ve bu güçlüklerin giderilmesi konusunun değerlendirilmesi</w:t>
      </w:r>
    </w:p>
    <w:p w:rsidR="005D4103" w:rsidRPr="005D4103" w:rsidRDefault="005D4103" w:rsidP="005D4103">
      <w:pPr>
        <w:rPr>
          <w:rFonts w:ascii="Times New Roman" w:hAnsi="Times New Roman" w:cs="Times New Roman"/>
        </w:rPr>
      </w:pPr>
      <w:r w:rsidRPr="005D4103">
        <w:rPr>
          <w:rFonts w:ascii="Times New Roman" w:hAnsi="Times New Roman" w:cs="Times New Roman"/>
        </w:rPr>
        <w:t xml:space="preserve">8. </w:t>
      </w:r>
      <w:proofErr w:type="gramStart"/>
      <w:r w:rsidRPr="005D4103">
        <w:rPr>
          <w:rFonts w:ascii="Times New Roman" w:hAnsi="Times New Roman" w:cs="Times New Roman"/>
        </w:rPr>
        <w:t>TEOG , YGS</w:t>
      </w:r>
      <w:proofErr w:type="gramEnd"/>
      <w:r w:rsidRPr="005D4103">
        <w:rPr>
          <w:rFonts w:ascii="Times New Roman" w:hAnsi="Times New Roman" w:cs="Times New Roman"/>
        </w:rPr>
        <w:t xml:space="preserve"> ve LYS de açılan kurslarla ilgili öneri ve teklifler,</w:t>
      </w:r>
    </w:p>
    <w:p w:rsidR="005D4103" w:rsidRPr="005D4103" w:rsidRDefault="005D4103" w:rsidP="005D4103">
      <w:pPr>
        <w:rPr>
          <w:rFonts w:ascii="Times New Roman" w:hAnsi="Times New Roman" w:cs="Times New Roman"/>
        </w:rPr>
      </w:pPr>
      <w:r w:rsidRPr="005D4103">
        <w:rPr>
          <w:rFonts w:ascii="Times New Roman" w:hAnsi="Times New Roman" w:cs="Times New Roman"/>
        </w:rPr>
        <w:t xml:space="preserve">9.Branşlar bazında öğrenciye dersi </w:t>
      </w:r>
      <w:proofErr w:type="gramStart"/>
      <w:r w:rsidRPr="005D4103">
        <w:rPr>
          <w:rFonts w:ascii="Times New Roman" w:hAnsi="Times New Roman" w:cs="Times New Roman"/>
        </w:rPr>
        <w:t>sevdirmek , motive</w:t>
      </w:r>
      <w:proofErr w:type="gramEnd"/>
      <w:r w:rsidRPr="005D4103">
        <w:rPr>
          <w:rFonts w:ascii="Times New Roman" w:hAnsi="Times New Roman" w:cs="Times New Roman"/>
        </w:rPr>
        <w:t xml:space="preserve"> etmek ve başarıyı arttırmak için zümre başkanlarının görüşü ve önerileri,</w:t>
      </w:r>
    </w:p>
    <w:p w:rsidR="005D4103" w:rsidRPr="005D4103" w:rsidRDefault="005D4103" w:rsidP="005D4103">
      <w:pPr>
        <w:rPr>
          <w:rFonts w:ascii="Times New Roman" w:hAnsi="Times New Roman" w:cs="Times New Roman"/>
        </w:rPr>
      </w:pPr>
      <w:r w:rsidRPr="005D4103">
        <w:rPr>
          <w:rFonts w:ascii="Times New Roman" w:hAnsi="Times New Roman" w:cs="Times New Roman"/>
        </w:rPr>
        <w:t xml:space="preserve">10.Zümre ve </w:t>
      </w:r>
      <w:proofErr w:type="gramStart"/>
      <w:r w:rsidRPr="005D4103">
        <w:rPr>
          <w:rFonts w:ascii="Times New Roman" w:hAnsi="Times New Roman" w:cs="Times New Roman"/>
        </w:rPr>
        <w:t>branşlar</w:t>
      </w:r>
      <w:proofErr w:type="gramEnd"/>
      <w:r w:rsidRPr="005D4103">
        <w:rPr>
          <w:rFonts w:ascii="Times New Roman" w:hAnsi="Times New Roman" w:cs="Times New Roman"/>
        </w:rPr>
        <w:t xml:space="preserve"> arası bilgi akışı ve bilgi paylaşımı işbirliğinin değerlendirilmesi,</w:t>
      </w:r>
    </w:p>
    <w:p w:rsidR="005D4103" w:rsidRPr="005D4103" w:rsidRDefault="005D4103" w:rsidP="005D4103">
      <w:pPr>
        <w:rPr>
          <w:rFonts w:ascii="Times New Roman" w:hAnsi="Times New Roman" w:cs="Times New Roman"/>
        </w:rPr>
      </w:pPr>
      <w:r w:rsidRPr="005D4103">
        <w:rPr>
          <w:rFonts w:ascii="Times New Roman" w:hAnsi="Times New Roman" w:cs="Times New Roman"/>
        </w:rPr>
        <w:t>11.Öğrenme güçlüğü çeken öğrenciler için alınan önlemlerin değerlendirilmesi,</w:t>
      </w:r>
    </w:p>
    <w:p w:rsidR="005D4103" w:rsidRPr="005D4103" w:rsidRDefault="005D4103" w:rsidP="005D4103">
      <w:pPr>
        <w:rPr>
          <w:rFonts w:ascii="Times New Roman" w:hAnsi="Times New Roman" w:cs="Times New Roman"/>
        </w:rPr>
      </w:pPr>
      <w:r w:rsidRPr="005D4103">
        <w:rPr>
          <w:rFonts w:ascii="Times New Roman" w:hAnsi="Times New Roman" w:cs="Times New Roman"/>
        </w:rPr>
        <w:t>12. Müfredatın uygulanmasında karşılaşılan zorluklar ve çözüm önerilerinin tartışılması,</w:t>
      </w:r>
    </w:p>
    <w:p w:rsidR="005D4103" w:rsidRPr="005D4103" w:rsidRDefault="005D4103" w:rsidP="005D4103">
      <w:pPr>
        <w:rPr>
          <w:rFonts w:ascii="Times New Roman" w:hAnsi="Times New Roman" w:cs="Times New Roman"/>
        </w:rPr>
      </w:pPr>
      <w:r w:rsidRPr="005D4103">
        <w:rPr>
          <w:rFonts w:ascii="Times New Roman" w:hAnsi="Times New Roman" w:cs="Times New Roman"/>
        </w:rPr>
        <w:t xml:space="preserve">13.Öğrencilerimize ait rehberlik sosyal etkinlik ve </w:t>
      </w:r>
      <w:proofErr w:type="spellStart"/>
      <w:r w:rsidRPr="005D4103">
        <w:rPr>
          <w:rFonts w:ascii="Times New Roman" w:hAnsi="Times New Roman" w:cs="Times New Roman"/>
        </w:rPr>
        <w:t>klüp</w:t>
      </w:r>
      <w:proofErr w:type="spellEnd"/>
      <w:r w:rsidRPr="005D4103">
        <w:rPr>
          <w:rFonts w:ascii="Times New Roman" w:hAnsi="Times New Roman" w:cs="Times New Roman"/>
        </w:rPr>
        <w:t xml:space="preserve"> çalışmalarının değerlendirilmesi,</w:t>
      </w:r>
    </w:p>
    <w:p w:rsidR="005D4103" w:rsidRDefault="005D4103" w:rsidP="005D4103">
      <w:pPr>
        <w:rPr>
          <w:rFonts w:ascii="Times New Roman" w:hAnsi="Times New Roman" w:cs="Times New Roman"/>
        </w:rPr>
      </w:pPr>
      <w:r w:rsidRPr="005D4103">
        <w:rPr>
          <w:rFonts w:ascii="Times New Roman" w:hAnsi="Times New Roman" w:cs="Times New Roman"/>
        </w:rPr>
        <w:t>1</w:t>
      </w:r>
      <w:r w:rsidR="0090391B">
        <w:rPr>
          <w:rFonts w:ascii="Times New Roman" w:hAnsi="Times New Roman" w:cs="Times New Roman"/>
        </w:rPr>
        <w:t>4</w:t>
      </w:r>
      <w:r w:rsidRPr="005D4103">
        <w:rPr>
          <w:rFonts w:ascii="Times New Roman" w:hAnsi="Times New Roman" w:cs="Times New Roman"/>
        </w:rPr>
        <w:t>. Dilek ve temenniler.</w:t>
      </w:r>
    </w:p>
    <w:p w:rsidR="005D4103" w:rsidRDefault="005D4103" w:rsidP="00351CA7">
      <w:pPr>
        <w:jc w:val="center"/>
        <w:rPr>
          <w:rFonts w:ascii="Times New Roman" w:hAnsi="Times New Roman" w:cs="Times New Roman"/>
        </w:rPr>
      </w:pPr>
    </w:p>
    <w:p w:rsidR="005D4103" w:rsidRDefault="005D4103" w:rsidP="00351CA7">
      <w:pPr>
        <w:jc w:val="center"/>
        <w:rPr>
          <w:rFonts w:ascii="Times New Roman" w:hAnsi="Times New Roman" w:cs="Times New Roman"/>
        </w:rPr>
      </w:pPr>
    </w:p>
    <w:p w:rsidR="005D4103" w:rsidRDefault="005D4103" w:rsidP="00351CA7">
      <w:pPr>
        <w:jc w:val="center"/>
        <w:rPr>
          <w:rFonts w:ascii="Times New Roman" w:hAnsi="Times New Roman" w:cs="Times New Roman"/>
        </w:rPr>
      </w:pPr>
    </w:p>
    <w:p w:rsidR="005D4103" w:rsidRDefault="005D4103" w:rsidP="00351CA7">
      <w:pPr>
        <w:jc w:val="center"/>
        <w:rPr>
          <w:rFonts w:ascii="Times New Roman" w:hAnsi="Times New Roman" w:cs="Times New Roman"/>
        </w:rPr>
      </w:pPr>
    </w:p>
    <w:p w:rsidR="005D4103" w:rsidRDefault="005D4103" w:rsidP="00351CA7">
      <w:pPr>
        <w:jc w:val="center"/>
        <w:rPr>
          <w:rFonts w:ascii="Times New Roman" w:hAnsi="Times New Roman" w:cs="Times New Roman"/>
        </w:rPr>
      </w:pPr>
    </w:p>
    <w:p w:rsidR="005D4103" w:rsidRDefault="005D4103" w:rsidP="00351CA7">
      <w:pPr>
        <w:jc w:val="center"/>
        <w:rPr>
          <w:rFonts w:ascii="Times New Roman" w:hAnsi="Times New Roman" w:cs="Times New Roman"/>
        </w:rPr>
      </w:pPr>
    </w:p>
    <w:p w:rsidR="005D4103" w:rsidRDefault="005D4103" w:rsidP="00351CA7">
      <w:pPr>
        <w:jc w:val="center"/>
        <w:rPr>
          <w:rFonts w:ascii="Times New Roman" w:hAnsi="Times New Roman" w:cs="Times New Roman"/>
        </w:rPr>
      </w:pPr>
    </w:p>
    <w:p w:rsidR="005D4103" w:rsidRDefault="005D4103" w:rsidP="00351CA7">
      <w:pPr>
        <w:jc w:val="center"/>
        <w:rPr>
          <w:rFonts w:ascii="Times New Roman" w:hAnsi="Times New Roman" w:cs="Times New Roman"/>
        </w:rPr>
      </w:pPr>
    </w:p>
    <w:p w:rsidR="005D4103" w:rsidRDefault="005D4103" w:rsidP="00351CA7">
      <w:pPr>
        <w:jc w:val="center"/>
        <w:rPr>
          <w:rFonts w:ascii="Times New Roman" w:hAnsi="Times New Roman" w:cs="Times New Roman"/>
        </w:rPr>
      </w:pPr>
    </w:p>
    <w:p w:rsidR="005D4103" w:rsidRDefault="005D4103" w:rsidP="00351CA7">
      <w:pPr>
        <w:jc w:val="center"/>
        <w:rPr>
          <w:rFonts w:ascii="Times New Roman" w:hAnsi="Times New Roman" w:cs="Times New Roman"/>
        </w:rPr>
      </w:pPr>
    </w:p>
    <w:p w:rsidR="005D4103" w:rsidRDefault="005D4103" w:rsidP="00351CA7">
      <w:pPr>
        <w:jc w:val="center"/>
        <w:rPr>
          <w:rFonts w:ascii="Times New Roman" w:hAnsi="Times New Roman" w:cs="Times New Roman"/>
        </w:rPr>
      </w:pPr>
    </w:p>
    <w:p w:rsidR="005D4103" w:rsidRDefault="005D4103" w:rsidP="00351CA7">
      <w:pPr>
        <w:jc w:val="center"/>
        <w:rPr>
          <w:rFonts w:ascii="Times New Roman" w:hAnsi="Times New Roman" w:cs="Times New Roman"/>
        </w:rPr>
      </w:pPr>
    </w:p>
    <w:p w:rsidR="005D4103" w:rsidRDefault="005D4103" w:rsidP="00351CA7">
      <w:pPr>
        <w:jc w:val="center"/>
        <w:rPr>
          <w:rFonts w:ascii="Times New Roman" w:hAnsi="Times New Roman" w:cs="Times New Roman"/>
        </w:rPr>
      </w:pPr>
    </w:p>
    <w:p w:rsidR="005D4103" w:rsidRDefault="005D4103" w:rsidP="00351CA7">
      <w:pPr>
        <w:jc w:val="center"/>
        <w:rPr>
          <w:rFonts w:ascii="Times New Roman" w:hAnsi="Times New Roman" w:cs="Times New Roman"/>
        </w:rPr>
      </w:pPr>
    </w:p>
    <w:p w:rsidR="005D4103" w:rsidRDefault="005D4103" w:rsidP="00351CA7">
      <w:pPr>
        <w:jc w:val="center"/>
        <w:rPr>
          <w:rFonts w:ascii="Times New Roman" w:hAnsi="Times New Roman" w:cs="Times New Roman"/>
        </w:rPr>
      </w:pPr>
    </w:p>
    <w:p w:rsidR="005D4103" w:rsidRDefault="005D4103" w:rsidP="00351CA7">
      <w:pPr>
        <w:jc w:val="center"/>
        <w:rPr>
          <w:rFonts w:ascii="Times New Roman" w:hAnsi="Times New Roman" w:cs="Times New Roman"/>
        </w:rPr>
      </w:pPr>
    </w:p>
    <w:p w:rsidR="005D4103" w:rsidRDefault="005D4103" w:rsidP="00351CA7">
      <w:pPr>
        <w:jc w:val="center"/>
        <w:rPr>
          <w:rFonts w:ascii="Times New Roman" w:hAnsi="Times New Roman" w:cs="Times New Roman"/>
        </w:rPr>
      </w:pPr>
    </w:p>
    <w:p w:rsidR="0090391B" w:rsidRDefault="0090391B" w:rsidP="00351CA7">
      <w:pPr>
        <w:jc w:val="center"/>
        <w:rPr>
          <w:rFonts w:ascii="Times New Roman" w:hAnsi="Times New Roman" w:cs="Times New Roman"/>
        </w:rPr>
      </w:pPr>
    </w:p>
    <w:p w:rsidR="0090391B" w:rsidRPr="00287E58" w:rsidRDefault="0090391B" w:rsidP="00351CA7">
      <w:pPr>
        <w:jc w:val="center"/>
        <w:rPr>
          <w:rFonts w:ascii="Times New Roman" w:hAnsi="Times New Roman" w:cs="Times New Roman"/>
        </w:rPr>
      </w:pPr>
    </w:p>
    <w:p w:rsidR="00C93BBF" w:rsidRPr="00287E58" w:rsidRDefault="00C93BBF" w:rsidP="00351CA7">
      <w:pPr>
        <w:tabs>
          <w:tab w:val="left" w:pos="2895"/>
        </w:tabs>
        <w:rPr>
          <w:rFonts w:ascii="Times New Roman" w:hAnsi="Times New Roman" w:cs="Times New Roman"/>
        </w:rPr>
      </w:pPr>
      <w:r w:rsidRPr="00287E58">
        <w:rPr>
          <w:rFonts w:ascii="Times New Roman" w:hAnsi="Times New Roman" w:cs="Times New Roman"/>
        </w:rPr>
        <w:tab/>
      </w:r>
    </w:p>
    <w:p w:rsidR="00C93BBF" w:rsidRPr="0090391B" w:rsidRDefault="00C93BBF">
      <w:pPr>
        <w:rPr>
          <w:rFonts w:ascii="Times New Roman" w:hAnsi="Times New Roman" w:cs="Times New Roman"/>
          <w:b/>
        </w:rPr>
      </w:pPr>
      <w:r w:rsidRPr="0090391B">
        <w:rPr>
          <w:rFonts w:ascii="Times New Roman" w:hAnsi="Times New Roman" w:cs="Times New Roman"/>
          <w:b/>
        </w:rPr>
        <w:lastRenderedPageBreak/>
        <w:t>Gündem maddelerinin görüşülmesi</w:t>
      </w:r>
    </w:p>
    <w:p w:rsidR="00C93BBF" w:rsidRPr="00287E58" w:rsidRDefault="00C93BBF">
      <w:pPr>
        <w:rPr>
          <w:rFonts w:ascii="Times New Roman" w:hAnsi="Times New Roman" w:cs="Times New Roman"/>
        </w:rPr>
      </w:pPr>
    </w:p>
    <w:p w:rsidR="00C93BBF" w:rsidRPr="00287E58" w:rsidRDefault="00C93BBF" w:rsidP="00796BCD">
      <w:pPr>
        <w:pStyle w:val="ListeParagraf"/>
        <w:numPr>
          <w:ilvl w:val="0"/>
          <w:numId w:val="1"/>
        </w:numPr>
        <w:rPr>
          <w:rFonts w:ascii="Times New Roman" w:hAnsi="Times New Roman" w:cs="Times New Roman"/>
        </w:rPr>
      </w:pPr>
      <w:r w:rsidRPr="00287E58">
        <w:rPr>
          <w:rFonts w:ascii="Times New Roman" w:hAnsi="Times New Roman" w:cs="Times New Roman"/>
        </w:rPr>
        <w:t>Açılış ve Yoklama</w:t>
      </w:r>
    </w:p>
    <w:p w:rsidR="00C93BBF" w:rsidRPr="00287E58" w:rsidRDefault="00C93BBF" w:rsidP="00796BCD">
      <w:pPr>
        <w:ind w:left="360"/>
        <w:rPr>
          <w:rFonts w:ascii="Times New Roman" w:hAnsi="Times New Roman" w:cs="Times New Roman"/>
        </w:rPr>
      </w:pPr>
    </w:p>
    <w:p w:rsidR="00C93BBF" w:rsidRPr="00287E58" w:rsidRDefault="00C93BBF" w:rsidP="00796BCD">
      <w:pPr>
        <w:pStyle w:val="ListeParagraf"/>
        <w:numPr>
          <w:ilvl w:val="0"/>
          <w:numId w:val="1"/>
        </w:numPr>
        <w:rPr>
          <w:rFonts w:ascii="Times New Roman" w:hAnsi="Times New Roman" w:cs="Times New Roman"/>
        </w:rPr>
      </w:pPr>
      <w:r w:rsidRPr="00287E58">
        <w:rPr>
          <w:rFonts w:ascii="Times New Roman" w:hAnsi="Times New Roman" w:cs="Times New Roman"/>
        </w:rPr>
        <w:t>Milli eğitim genel amaçlarının ve toplantının yapılması esaslarının açıklanması</w:t>
      </w:r>
    </w:p>
    <w:p w:rsidR="00C93BBF" w:rsidRPr="00287E58" w:rsidRDefault="00C93BBF" w:rsidP="00796BCD">
      <w:pPr>
        <w:pStyle w:val="ListeParagraf"/>
        <w:rPr>
          <w:rFonts w:ascii="Times New Roman" w:hAnsi="Times New Roman" w:cs="Times New Roman"/>
        </w:rPr>
      </w:pPr>
    </w:p>
    <w:p w:rsidR="00C93BBF" w:rsidRPr="00287E58" w:rsidRDefault="00C93BBF" w:rsidP="00796BCD">
      <w:pPr>
        <w:pStyle w:val="ListeParagraf"/>
        <w:numPr>
          <w:ilvl w:val="0"/>
          <w:numId w:val="1"/>
        </w:numPr>
        <w:rPr>
          <w:rFonts w:ascii="Times New Roman" w:hAnsi="Times New Roman" w:cs="Times New Roman"/>
        </w:rPr>
      </w:pPr>
      <w:r w:rsidRPr="00287E58">
        <w:rPr>
          <w:rFonts w:ascii="Times New Roman" w:hAnsi="Times New Roman" w:cs="Times New Roman"/>
        </w:rPr>
        <w:t>Top</w:t>
      </w:r>
      <w:r>
        <w:rPr>
          <w:rFonts w:ascii="Times New Roman" w:hAnsi="Times New Roman" w:cs="Times New Roman"/>
        </w:rPr>
        <w:t>lantıya katılan öğretmenler 2015- 2016</w:t>
      </w:r>
      <w:r w:rsidRPr="00287E58">
        <w:rPr>
          <w:rFonts w:ascii="Times New Roman" w:hAnsi="Times New Roman" w:cs="Times New Roman"/>
        </w:rPr>
        <w:t xml:space="preserve"> Eğitim Öğretim Yılının genel bir değerlendirmesini </w:t>
      </w:r>
      <w:proofErr w:type="spellStart"/>
      <w:proofErr w:type="gramStart"/>
      <w:r w:rsidRPr="00287E58">
        <w:rPr>
          <w:rFonts w:ascii="Times New Roman" w:hAnsi="Times New Roman" w:cs="Times New Roman"/>
        </w:rPr>
        <w:t>yaptılar.TEOG</w:t>
      </w:r>
      <w:proofErr w:type="spellEnd"/>
      <w:proofErr w:type="gramEnd"/>
      <w:r w:rsidRPr="00287E58">
        <w:rPr>
          <w:rFonts w:ascii="Times New Roman" w:hAnsi="Times New Roman" w:cs="Times New Roman"/>
        </w:rPr>
        <w:t xml:space="preserve"> sınavının değerlendirilmesinde genel olarak okulların bir önceki seneye göre başarılarının arttığı belirtildi. Bu durumda en büyük etkenin </w:t>
      </w:r>
      <w:proofErr w:type="spellStart"/>
      <w:r w:rsidRPr="00287E58">
        <w:rPr>
          <w:rFonts w:ascii="Times New Roman" w:hAnsi="Times New Roman" w:cs="Times New Roman"/>
        </w:rPr>
        <w:t>Teog</w:t>
      </w:r>
      <w:proofErr w:type="spellEnd"/>
      <w:r w:rsidRPr="00287E58">
        <w:rPr>
          <w:rFonts w:ascii="Times New Roman" w:hAnsi="Times New Roman" w:cs="Times New Roman"/>
        </w:rPr>
        <w:t xml:space="preserve"> destek kurslarının okullarda verimli bir şekilde yürütülmesinin etkisi olduğu görüşü paylaşıldı. </w:t>
      </w:r>
      <w:proofErr w:type="gramStart"/>
      <w:r w:rsidRPr="00287E58">
        <w:rPr>
          <w:rFonts w:ascii="Times New Roman" w:hAnsi="Times New Roman" w:cs="Times New Roman"/>
        </w:rPr>
        <w:t>5. Ve 6. Sınıflarda öğrencilere yabancı dil dersinin sevdirilmesi amacıyla öğrendiklerinin sınıf içi etkinliklerde aktif bir şekilde kullanılmasına ağırlık verildiği, 7. Sınıflarda özellikle yeni karşılaşılan dil bilgisi konularının pekiştirilmesi amacıyla farklı egzersizlerle sonraki sene için ön bilgilerinin hazır duruma getirilmesinin üzerinde durulduğu, 8. Sınıflarda ise soru çözme çalışmalarına ağırlık verildiği görüldü.</w:t>
      </w:r>
      <w:proofErr w:type="gramEnd"/>
    </w:p>
    <w:p w:rsidR="00C93BBF" w:rsidRPr="00287E58" w:rsidRDefault="00C93BBF" w:rsidP="00FC2744">
      <w:pPr>
        <w:pStyle w:val="ListeParagraf"/>
        <w:rPr>
          <w:rFonts w:ascii="Times New Roman" w:hAnsi="Times New Roman" w:cs="Times New Roman"/>
        </w:rPr>
      </w:pPr>
    </w:p>
    <w:p w:rsidR="00C93BBF" w:rsidRPr="00287E58" w:rsidRDefault="00C93BBF" w:rsidP="00796BCD">
      <w:pPr>
        <w:pStyle w:val="ListeParagraf"/>
        <w:numPr>
          <w:ilvl w:val="0"/>
          <w:numId w:val="1"/>
        </w:numPr>
        <w:rPr>
          <w:rFonts w:ascii="Times New Roman" w:hAnsi="Times New Roman" w:cs="Times New Roman"/>
        </w:rPr>
      </w:pPr>
      <w:r w:rsidRPr="00287E58">
        <w:rPr>
          <w:rFonts w:ascii="Times New Roman" w:hAnsi="Times New Roman" w:cs="Times New Roman"/>
        </w:rPr>
        <w:t xml:space="preserve">Önceki zümre tutanakları ve sene başı zümre tutanakları gözden geçirilerek alınan kararlara </w:t>
      </w:r>
      <w:proofErr w:type="gramStart"/>
      <w:r w:rsidRPr="00287E58">
        <w:rPr>
          <w:rFonts w:ascii="Times New Roman" w:hAnsi="Times New Roman" w:cs="Times New Roman"/>
        </w:rPr>
        <w:t>imkanlar</w:t>
      </w:r>
      <w:proofErr w:type="gramEnd"/>
      <w:r w:rsidRPr="00287E58">
        <w:rPr>
          <w:rFonts w:ascii="Times New Roman" w:hAnsi="Times New Roman" w:cs="Times New Roman"/>
        </w:rPr>
        <w:t xml:space="preserve"> ölçüsünde uyulmaya çalışıldığı görüldü. </w:t>
      </w:r>
    </w:p>
    <w:p w:rsidR="00C93BBF" w:rsidRPr="00287E58" w:rsidRDefault="00C93BBF" w:rsidP="00AB4248">
      <w:pPr>
        <w:pStyle w:val="ListeParagraf"/>
        <w:rPr>
          <w:rFonts w:ascii="Times New Roman" w:hAnsi="Times New Roman" w:cs="Times New Roman"/>
        </w:rPr>
      </w:pPr>
    </w:p>
    <w:p w:rsidR="00C93BBF" w:rsidRPr="00287E58" w:rsidRDefault="00C93BBF" w:rsidP="00796BCD">
      <w:pPr>
        <w:pStyle w:val="ListeParagraf"/>
        <w:numPr>
          <w:ilvl w:val="0"/>
          <w:numId w:val="1"/>
        </w:numPr>
        <w:rPr>
          <w:rFonts w:ascii="Times New Roman" w:hAnsi="Times New Roman" w:cs="Times New Roman"/>
        </w:rPr>
      </w:pPr>
      <w:r w:rsidRPr="00287E58">
        <w:rPr>
          <w:rFonts w:ascii="Times New Roman" w:hAnsi="Times New Roman" w:cs="Times New Roman"/>
        </w:rPr>
        <w:t xml:space="preserve">Toplantıya katılan öğretmenler </w:t>
      </w:r>
      <w:proofErr w:type="gramStart"/>
      <w:r w:rsidRPr="00287E58">
        <w:rPr>
          <w:rFonts w:ascii="Times New Roman" w:hAnsi="Times New Roman" w:cs="Times New Roman"/>
        </w:rPr>
        <w:t>genelge , yönerge</w:t>
      </w:r>
      <w:proofErr w:type="gramEnd"/>
      <w:r w:rsidRPr="00287E58">
        <w:rPr>
          <w:rFonts w:ascii="Times New Roman" w:hAnsi="Times New Roman" w:cs="Times New Roman"/>
        </w:rPr>
        <w:t xml:space="preserve"> ve yönetmeliklerde sene  içerisinde meydana gelen değişiklikler konusunda paylaşımda bulundular. </w:t>
      </w:r>
    </w:p>
    <w:p w:rsidR="00C93BBF" w:rsidRPr="00287E58" w:rsidRDefault="00C93BBF" w:rsidP="00AB4248">
      <w:pPr>
        <w:pStyle w:val="ListeParagraf"/>
        <w:rPr>
          <w:rFonts w:ascii="Times New Roman" w:hAnsi="Times New Roman" w:cs="Times New Roman"/>
        </w:rPr>
      </w:pPr>
    </w:p>
    <w:p w:rsidR="00C93BBF" w:rsidRPr="00287E58" w:rsidRDefault="00C93BBF" w:rsidP="00796BCD">
      <w:pPr>
        <w:pStyle w:val="ListeParagraf"/>
        <w:numPr>
          <w:ilvl w:val="0"/>
          <w:numId w:val="1"/>
        </w:numPr>
        <w:rPr>
          <w:rFonts w:ascii="Times New Roman" w:hAnsi="Times New Roman" w:cs="Times New Roman"/>
        </w:rPr>
      </w:pPr>
      <w:r w:rsidRPr="00287E58">
        <w:rPr>
          <w:rFonts w:ascii="Times New Roman" w:hAnsi="Times New Roman" w:cs="Times New Roman"/>
        </w:rPr>
        <w:t xml:space="preserve">Eğitimde niteliğin arttırılması amacıyla son yıllarda Milli eğitim bünyesinde hız verilen çözümlerin özellikle öğretmenlere kaynak sağlama, öğrenci takibi ve performans değerlendirme açısından yardımcı olduğu belirtildi. İnternet ortamında EBA üzerinden gerçekleştirilen çalışmaların takip edilmesi gerektiği, verimli ve amaca yönelik farklı kaynakların kolaylıkla elde edilerek zamanın verimli şekilde kullanılmasını sağlayacağı görüşü paylaşıldı.  İngilizce dersine yönelik olarak geliştirilen </w:t>
      </w:r>
      <w:proofErr w:type="spellStart"/>
      <w:r w:rsidRPr="00287E58">
        <w:rPr>
          <w:rFonts w:ascii="Times New Roman" w:hAnsi="Times New Roman" w:cs="Times New Roman"/>
        </w:rPr>
        <w:t>dyned</w:t>
      </w:r>
      <w:proofErr w:type="spellEnd"/>
      <w:r w:rsidRPr="00287E58">
        <w:rPr>
          <w:rFonts w:ascii="Times New Roman" w:hAnsi="Times New Roman" w:cs="Times New Roman"/>
        </w:rPr>
        <w:t xml:space="preserve"> </w:t>
      </w:r>
      <w:proofErr w:type="gramStart"/>
      <w:r w:rsidRPr="00287E58">
        <w:rPr>
          <w:rFonts w:ascii="Times New Roman" w:hAnsi="Times New Roman" w:cs="Times New Roman"/>
        </w:rPr>
        <w:t>uygulamasının  uygulanma</w:t>
      </w:r>
      <w:proofErr w:type="gramEnd"/>
      <w:r w:rsidRPr="00287E58">
        <w:rPr>
          <w:rFonts w:ascii="Times New Roman" w:hAnsi="Times New Roman" w:cs="Times New Roman"/>
        </w:rPr>
        <w:t xml:space="preserve"> oranına balkıdığında bazı aksaklıkların yaşandığı ve henüz tam olarak beklenen düzeye yararlanılamadığı görüldü. </w:t>
      </w:r>
      <w:proofErr w:type="spellStart"/>
      <w:r w:rsidRPr="00287E58">
        <w:rPr>
          <w:rFonts w:ascii="Times New Roman" w:hAnsi="Times New Roman" w:cs="Times New Roman"/>
        </w:rPr>
        <w:t>Dyned</w:t>
      </w:r>
      <w:proofErr w:type="spellEnd"/>
      <w:r w:rsidRPr="00287E58">
        <w:rPr>
          <w:rFonts w:ascii="Times New Roman" w:hAnsi="Times New Roman" w:cs="Times New Roman"/>
        </w:rPr>
        <w:t xml:space="preserve"> sorunları gelecek sene paylaşılarak çözüm getirilirse</w:t>
      </w:r>
      <w:r>
        <w:rPr>
          <w:rFonts w:ascii="Times New Roman" w:hAnsi="Times New Roman" w:cs="Times New Roman"/>
        </w:rPr>
        <w:t xml:space="preserve"> </w:t>
      </w:r>
      <w:r w:rsidRPr="00287E58">
        <w:rPr>
          <w:rFonts w:ascii="Times New Roman" w:hAnsi="Times New Roman" w:cs="Times New Roman"/>
        </w:rPr>
        <w:t xml:space="preserve">imkanı </w:t>
      </w:r>
      <w:proofErr w:type="gramStart"/>
      <w:r w:rsidRPr="00287E58">
        <w:rPr>
          <w:rFonts w:ascii="Times New Roman" w:hAnsi="Times New Roman" w:cs="Times New Roman"/>
        </w:rPr>
        <w:t>olan  bazı</w:t>
      </w:r>
      <w:proofErr w:type="gramEnd"/>
      <w:r w:rsidRPr="00287E58">
        <w:rPr>
          <w:rFonts w:ascii="Times New Roman" w:hAnsi="Times New Roman" w:cs="Times New Roman"/>
        </w:rPr>
        <w:t xml:space="preserve"> okullarda uygulanabileceği belirtildi.</w:t>
      </w:r>
    </w:p>
    <w:p w:rsidR="00C93BBF" w:rsidRPr="00287E58" w:rsidRDefault="00C93BBF" w:rsidP="007F3CE8">
      <w:pPr>
        <w:pStyle w:val="ListeParagraf"/>
        <w:rPr>
          <w:rFonts w:ascii="Times New Roman" w:hAnsi="Times New Roman" w:cs="Times New Roman"/>
        </w:rPr>
      </w:pPr>
    </w:p>
    <w:p w:rsidR="00C93BBF" w:rsidRPr="00287E58" w:rsidRDefault="00C93BBF" w:rsidP="00796BCD">
      <w:pPr>
        <w:pStyle w:val="ListeParagraf"/>
        <w:numPr>
          <w:ilvl w:val="0"/>
          <w:numId w:val="1"/>
        </w:numPr>
        <w:rPr>
          <w:rFonts w:ascii="Times New Roman" w:hAnsi="Times New Roman" w:cs="Times New Roman"/>
        </w:rPr>
      </w:pPr>
      <w:r w:rsidRPr="00287E58">
        <w:rPr>
          <w:rFonts w:ascii="Times New Roman" w:hAnsi="Times New Roman" w:cs="Times New Roman"/>
        </w:rPr>
        <w:t xml:space="preserve">Eğitim öğretim programlarında karşılaşılan güçlüklerin giderilmesi amacıyla daha sık bilgilendirme seminerlerinin düzenlenmesi gerektiği düşüncesi paylaşıldı. Bu amaçla ilk dönem seminer döneminin değerlendirilebileceği, özellikle </w:t>
      </w:r>
      <w:proofErr w:type="spellStart"/>
      <w:r w:rsidRPr="00287E58">
        <w:rPr>
          <w:rFonts w:ascii="Times New Roman" w:hAnsi="Times New Roman" w:cs="Times New Roman"/>
        </w:rPr>
        <w:t>dyned</w:t>
      </w:r>
      <w:proofErr w:type="spellEnd"/>
      <w:r w:rsidRPr="00287E58">
        <w:rPr>
          <w:rFonts w:ascii="Times New Roman" w:hAnsi="Times New Roman" w:cs="Times New Roman"/>
        </w:rPr>
        <w:t xml:space="preserve"> başta olmak üzere internetten yararlanılabilecek diğer interaktif kaynakların nasıl kullanılabileceğine dair bilgi paylaşımının seminer dönemlerinde gerçekleştirilmesi gerektiği belirtildi.</w:t>
      </w:r>
    </w:p>
    <w:p w:rsidR="00C93BBF" w:rsidRPr="00287E58" w:rsidRDefault="00C93BBF" w:rsidP="007F3CE8">
      <w:pPr>
        <w:pStyle w:val="ListeParagraf"/>
        <w:rPr>
          <w:rFonts w:ascii="Times New Roman" w:hAnsi="Times New Roman" w:cs="Times New Roman"/>
        </w:rPr>
      </w:pPr>
    </w:p>
    <w:p w:rsidR="00C93BBF" w:rsidRPr="00287E58" w:rsidRDefault="00C93BBF" w:rsidP="00796BCD">
      <w:pPr>
        <w:pStyle w:val="ListeParagraf"/>
        <w:numPr>
          <w:ilvl w:val="0"/>
          <w:numId w:val="1"/>
        </w:numPr>
        <w:rPr>
          <w:rFonts w:ascii="Times New Roman" w:hAnsi="Times New Roman" w:cs="Times New Roman"/>
        </w:rPr>
      </w:pPr>
      <w:r w:rsidRPr="00287E58">
        <w:rPr>
          <w:rFonts w:ascii="Times New Roman" w:hAnsi="Times New Roman" w:cs="Times New Roman"/>
        </w:rPr>
        <w:t>TEOG kurslarıyla ilgili olarak;</w:t>
      </w:r>
    </w:p>
    <w:p w:rsidR="00C93BBF" w:rsidRPr="00287E58" w:rsidRDefault="00C93BBF" w:rsidP="007F3CE8">
      <w:pPr>
        <w:pStyle w:val="ListeParagraf"/>
        <w:rPr>
          <w:rFonts w:ascii="Times New Roman" w:hAnsi="Times New Roman" w:cs="Times New Roman"/>
        </w:rPr>
      </w:pPr>
    </w:p>
    <w:p w:rsidR="00C93BBF" w:rsidRPr="00287E58" w:rsidRDefault="00C93BBF" w:rsidP="007F3CE8">
      <w:pPr>
        <w:pStyle w:val="ListeParagraf"/>
        <w:numPr>
          <w:ilvl w:val="0"/>
          <w:numId w:val="2"/>
        </w:numPr>
        <w:rPr>
          <w:rFonts w:ascii="Times New Roman" w:hAnsi="Times New Roman" w:cs="Times New Roman"/>
        </w:rPr>
      </w:pPr>
      <w:r w:rsidRPr="00287E58">
        <w:rPr>
          <w:rFonts w:ascii="Times New Roman" w:hAnsi="Times New Roman" w:cs="Times New Roman"/>
        </w:rPr>
        <w:t>Öncelikle öğrencilere kurslara devamlılığın önemi konusunda bilgi verilmesi</w:t>
      </w:r>
    </w:p>
    <w:p w:rsidR="00C93BBF" w:rsidRPr="00287E58" w:rsidRDefault="00C93BBF" w:rsidP="007F3CE8">
      <w:pPr>
        <w:pStyle w:val="ListeParagraf"/>
        <w:numPr>
          <w:ilvl w:val="0"/>
          <w:numId w:val="2"/>
        </w:numPr>
        <w:rPr>
          <w:rFonts w:ascii="Times New Roman" w:hAnsi="Times New Roman" w:cs="Times New Roman"/>
        </w:rPr>
      </w:pPr>
      <w:r w:rsidRPr="00287E58">
        <w:rPr>
          <w:rFonts w:ascii="Times New Roman" w:hAnsi="Times New Roman" w:cs="Times New Roman"/>
        </w:rPr>
        <w:t>Hangi kaynakların sınava yönelik olarak daha verimli bir şekilde kullanılabileceğine dair bilgi paylaşımının önceden yapılarak ilgililere bildirilmesi gerektiği,</w:t>
      </w:r>
    </w:p>
    <w:p w:rsidR="00C93BBF" w:rsidRPr="00287E58" w:rsidRDefault="00C93BBF" w:rsidP="007F3CE8">
      <w:pPr>
        <w:pStyle w:val="ListeParagraf"/>
        <w:numPr>
          <w:ilvl w:val="0"/>
          <w:numId w:val="2"/>
        </w:numPr>
        <w:rPr>
          <w:rFonts w:ascii="Times New Roman" w:hAnsi="Times New Roman" w:cs="Times New Roman"/>
        </w:rPr>
      </w:pPr>
      <w:r w:rsidRPr="00287E58">
        <w:rPr>
          <w:rFonts w:ascii="Times New Roman" w:hAnsi="Times New Roman" w:cs="Times New Roman"/>
        </w:rPr>
        <w:t>Deneme sınavlarına ve deneme sınav sonuçlarının değerlendirilmesi konusunda özenli davranılması,</w:t>
      </w:r>
    </w:p>
    <w:p w:rsidR="00C93BBF" w:rsidRPr="00287E58" w:rsidRDefault="00C93BBF" w:rsidP="007F3CE8">
      <w:pPr>
        <w:pStyle w:val="ListeParagraf"/>
        <w:numPr>
          <w:ilvl w:val="0"/>
          <w:numId w:val="2"/>
        </w:numPr>
        <w:rPr>
          <w:rFonts w:ascii="Times New Roman" w:hAnsi="Times New Roman" w:cs="Times New Roman"/>
        </w:rPr>
      </w:pPr>
      <w:r w:rsidRPr="00287E58">
        <w:rPr>
          <w:rFonts w:ascii="Times New Roman" w:hAnsi="Times New Roman" w:cs="Times New Roman"/>
        </w:rPr>
        <w:t>Öğrenci başarı durumlarına göre seviye sınıfları oluşturmanın yararının görüleceği</w:t>
      </w:r>
    </w:p>
    <w:p w:rsidR="00C93BBF" w:rsidRPr="00287E58" w:rsidRDefault="00C93BBF" w:rsidP="007F3CE8">
      <w:pPr>
        <w:pStyle w:val="ListeParagraf"/>
        <w:ind w:left="1080"/>
        <w:rPr>
          <w:rFonts w:ascii="Times New Roman" w:hAnsi="Times New Roman" w:cs="Times New Roman"/>
        </w:rPr>
      </w:pPr>
      <w:r w:rsidRPr="00287E58">
        <w:rPr>
          <w:rFonts w:ascii="Times New Roman" w:hAnsi="Times New Roman" w:cs="Times New Roman"/>
        </w:rPr>
        <w:t>Düşünceleri paylaşıldı.</w:t>
      </w:r>
    </w:p>
    <w:p w:rsidR="00C93BBF" w:rsidRPr="00287E58" w:rsidRDefault="00C93BBF" w:rsidP="007F3CE8">
      <w:pPr>
        <w:rPr>
          <w:rFonts w:ascii="Times New Roman" w:hAnsi="Times New Roman" w:cs="Times New Roman"/>
        </w:rPr>
      </w:pPr>
      <w:r w:rsidRPr="00287E58">
        <w:rPr>
          <w:rFonts w:ascii="Times New Roman" w:hAnsi="Times New Roman" w:cs="Times New Roman"/>
        </w:rPr>
        <w:tab/>
      </w:r>
    </w:p>
    <w:p w:rsidR="00C93BBF" w:rsidRPr="00287E58" w:rsidRDefault="00C93BBF" w:rsidP="007F3CE8">
      <w:pPr>
        <w:pStyle w:val="ListeParagraf"/>
        <w:numPr>
          <w:ilvl w:val="0"/>
          <w:numId w:val="1"/>
        </w:numPr>
        <w:rPr>
          <w:rFonts w:ascii="Times New Roman" w:hAnsi="Times New Roman" w:cs="Times New Roman"/>
        </w:rPr>
      </w:pPr>
      <w:r>
        <w:rPr>
          <w:rFonts w:ascii="Times New Roman" w:hAnsi="Times New Roman" w:cs="Times New Roman"/>
        </w:rPr>
        <w:lastRenderedPageBreak/>
        <w:t xml:space="preserve"> Branş</w:t>
      </w:r>
      <w:r w:rsidRPr="00287E58">
        <w:rPr>
          <w:rFonts w:ascii="Times New Roman" w:hAnsi="Times New Roman" w:cs="Times New Roman"/>
        </w:rPr>
        <w:t xml:space="preserve"> bazında öğrencilere dersi sevdirmek amacıyla interaktif kaynaklardan olabildiğince çok yararlanılması gerektiği, ders içi oyun şeklinde gerçekleştirilen alıştırmalara yer verilmesi gerektiği, okuduğunu anlamaya yönelik yapılacak çalışmalarda </w:t>
      </w:r>
      <w:proofErr w:type="gramStart"/>
      <w:r w:rsidRPr="00287E58">
        <w:rPr>
          <w:rFonts w:ascii="Times New Roman" w:hAnsi="Times New Roman" w:cs="Times New Roman"/>
        </w:rPr>
        <w:t>basit , eğlenceli</w:t>
      </w:r>
      <w:proofErr w:type="gramEnd"/>
      <w:r w:rsidRPr="00287E58">
        <w:rPr>
          <w:rFonts w:ascii="Times New Roman" w:hAnsi="Times New Roman" w:cs="Times New Roman"/>
        </w:rPr>
        <w:t xml:space="preserve"> hikayelere yer verilebileceği, özellikle kelime ezberleme konusunda oyunların oldukça etkili olduğu görüşleri paylaşıldı. </w:t>
      </w:r>
    </w:p>
    <w:p w:rsidR="00C93BBF" w:rsidRPr="00287E58" w:rsidRDefault="00C93BBF" w:rsidP="00B21C36">
      <w:pPr>
        <w:ind w:left="360"/>
        <w:rPr>
          <w:rFonts w:ascii="Times New Roman" w:hAnsi="Times New Roman" w:cs="Times New Roman"/>
        </w:rPr>
      </w:pPr>
    </w:p>
    <w:p w:rsidR="00C93BBF" w:rsidRPr="00287E58" w:rsidRDefault="00C93BBF" w:rsidP="00B21C36">
      <w:pPr>
        <w:pStyle w:val="ListeParagraf"/>
        <w:numPr>
          <w:ilvl w:val="0"/>
          <w:numId w:val="1"/>
        </w:numPr>
        <w:rPr>
          <w:rFonts w:ascii="Times New Roman" w:hAnsi="Times New Roman" w:cs="Times New Roman"/>
        </w:rPr>
      </w:pPr>
      <w:r w:rsidRPr="00287E58">
        <w:rPr>
          <w:rFonts w:ascii="Times New Roman" w:hAnsi="Times New Roman" w:cs="Times New Roman"/>
        </w:rPr>
        <w:t xml:space="preserve">Zümre ve </w:t>
      </w:r>
      <w:proofErr w:type="gramStart"/>
      <w:r w:rsidRPr="00287E58">
        <w:rPr>
          <w:rFonts w:ascii="Times New Roman" w:hAnsi="Times New Roman" w:cs="Times New Roman"/>
        </w:rPr>
        <w:t>branşlar</w:t>
      </w:r>
      <w:proofErr w:type="gramEnd"/>
      <w:r w:rsidRPr="00287E58">
        <w:rPr>
          <w:rFonts w:ascii="Times New Roman" w:hAnsi="Times New Roman" w:cs="Times New Roman"/>
        </w:rPr>
        <w:t xml:space="preserve"> arasında bilgi akışının sağlanması için sosyal paylaşım sitelerin kullanıldığı görüldü. Aktif olarak paylaşımda bulunan öğretmenler site bilgilerini paylaştılar. Önceki toplantıda da düşünüldüğü gibi daha pratik olması amacıyla akıllı telefon uygulamalarından da yararlanabileceği görüşü paylaşıldı.</w:t>
      </w:r>
    </w:p>
    <w:p w:rsidR="00C93BBF" w:rsidRPr="00287E58" w:rsidRDefault="00C93BBF" w:rsidP="00B21C36">
      <w:pPr>
        <w:pStyle w:val="ListeParagraf"/>
        <w:rPr>
          <w:rFonts w:ascii="Times New Roman" w:hAnsi="Times New Roman" w:cs="Times New Roman"/>
        </w:rPr>
      </w:pPr>
    </w:p>
    <w:p w:rsidR="00C93BBF" w:rsidRPr="00287E58" w:rsidRDefault="00C93BBF" w:rsidP="00B21C36">
      <w:pPr>
        <w:pStyle w:val="ListeParagraf"/>
        <w:numPr>
          <w:ilvl w:val="0"/>
          <w:numId w:val="1"/>
        </w:numPr>
        <w:rPr>
          <w:rFonts w:ascii="Times New Roman" w:hAnsi="Times New Roman" w:cs="Times New Roman"/>
        </w:rPr>
      </w:pPr>
      <w:r w:rsidRPr="00287E58">
        <w:rPr>
          <w:rFonts w:ascii="Times New Roman" w:hAnsi="Times New Roman" w:cs="Times New Roman"/>
        </w:rPr>
        <w:t>Öğrenme güçlüğü çeken öğrencilerin seviyelerine uygun amaç ve çalışmalarla yaklaşılması gerektiği, gerekiyorsa en temel düzeyde amaçlar verilerek kendine güven duygusunun geliştirilebileceği belirtildi. Bu amaçla kaynak olabilecek internet sitelerinden yararlanılabileceği fikri paylaşıldı.</w:t>
      </w:r>
    </w:p>
    <w:p w:rsidR="00C93BBF" w:rsidRPr="00287E58" w:rsidRDefault="00C93BBF" w:rsidP="00B21C36">
      <w:pPr>
        <w:pStyle w:val="ListeParagraf"/>
        <w:rPr>
          <w:rFonts w:ascii="Times New Roman" w:hAnsi="Times New Roman" w:cs="Times New Roman"/>
        </w:rPr>
      </w:pPr>
    </w:p>
    <w:p w:rsidR="00C93BBF" w:rsidRPr="00287E58" w:rsidRDefault="00C93BBF" w:rsidP="00B21C36">
      <w:pPr>
        <w:pStyle w:val="ListeParagraf"/>
        <w:numPr>
          <w:ilvl w:val="0"/>
          <w:numId w:val="1"/>
        </w:numPr>
        <w:rPr>
          <w:rFonts w:ascii="Times New Roman" w:hAnsi="Times New Roman" w:cs="Times New Roman"/>
        </w:rPr>
      </w:pPr>
      <w:r w:rsidRPr="00287E58">
        <w:rPr>
          <w:rFonts w:ascii="Times New Roman" w:hAnsi="Times New Roman" w:cs="Times New Roman"/>
        </w:rPr>
        <w:t xml:space="preserve">Müfredatın her sınıf düzeyinde fazla ağır ve detaylı olduğu öğretmenlerin genel yargısı olarak görüldü.  Müfredat içeriğinin daha basit </w:t>
      </w:r>
      <w:r w:rsidR="0090391B" w:rsidRPr="00287E58">
        <w:rPr>
          <w:rFonts w:ascii="Times New Roman" w:hAnsi="Times New Roman" w:cs="Times New Roman"/>
        </w:rPr>
        <w:t>konularla, daha</w:t>
      </w:r>
      <w:r w:rsidRPr="00287E58">
        <w:rPr>
          <w:rFonts w:ascii="Times New Roman" w:hAnsi="Times New Roman" w:cs="Times New Roman"/>
        </w:rPr>
        <w:t xml:space="preserve"> kapsamlı kazanımlara dönüştürülebileceği fikri paylaşıldı. Çok fazla konuyu kısıtlı zamanda vererek öğrencilerin dili kullanmaya vakit ayıramadıkları bunun yerine daha esnek bir programla konuşma ve okuduğunu anlamaya yönelik çalışmalara yer verilmesi gerektiği belirtildi.</w:t>
      </w:r>
    </w:p>
    <w:p w:rsidR="00C93BBF" w:rsidRPr="00287E58" w:rsidRDefault="00C93BBF" w:rsidP="003914B8">
      <w:pPr>
        <w:pStyle w:val="ListeParagraf"/>
        <w:rPr>
          <w:rFonts w:ascii="Times New Roman" w:hAnsi="Times New Roman" w:cs="Times New Roman"/>
        </w:rPr>
      </w:pPr>
    </w:p>
    <w:p w:rsidR="00C93BBF" w:rsidRPr="00287E58" w:rsidRDefault="00C93BBF" w:rsidP="00B21C36">
      <w:pPr>
        <w:pStyle w:val="ListeParagraf"/>
        <w:numPr>
          <w:ilvl w:val="0"/>
          <w:numId w:val="1"/>
        </w:numPr>
        <w:rPr>
          <w:rFonts w:ascii="Times New Roman" w:hAnsi="Times New Roman" w:cs="Times New Roman"/>
        </w:rPr>
      </w:pPr>
      <w:r w:rsidRPr="00287E58">
        <w:rPr>
          <w:rFonts w:ascii="Times New Roman" w:hAnsi="Times New Roman" w:cs="Times New Roman"/>
        </w:rPr>
        <w:t>Okullara rehberlik ve sosyal kulüp çalışmalarının verimli bir şekilde sürdürüldüğü görüldü.</w:t>
      </w:r>
    </w:p>
    <w:p w:rsidR="00C93BBF" w:rsidRPr="00287E58" w:rsidRDefault="00C93BBF" w:rsidP="003914B8">
      <w:pPr>
        <w:pStyle w:val="ListeParagraf"/>
        <w:rPr>
          <w:rFonts w:ascii="Times New Roman" w:hAnsi="Times New Roman" w:cs="Times New Roman"/>
        </w:rPr>
      </w:pPr>
    </w:p>
    <w:p w:rsidR="00C93BBF" w:rsidRDefault="00C93BBF" w:rsidP="0090391B">
      <w:pPr>
        <w:pStyle w:val="ListeParagraf"/>
        <w:rPr>
          <w:rFonts w:ascii="Times New Roman" w:hAnsi="Times New Roman" w:cs="Times New Roman"/>
        </w:rPr>
      </w:pPr>
      <w:bookmarkStart w:id="0" w:name="_GoBack"/>
      <w:bookmarkEnd w:id="0"/>
    </w:p>
    <w:p w:rsidR="00C93BBF" w:rsidRPr="004A5658" w:rsidRDefault="00C93BBF" w:rsidP="004A5658">
      <w:pPr>
        <w:pStyle w:val="ListeParagraf"/>
        <w:rPr>
          <w:rFonts w:ascii="Times New Roman" w:hAnsi="Times New Roman" w:cs="Times New Roman"/>
        </w:rPr>
      </w:pPr>
    </w:p>
    <w:p w:rsidR="00C93BBF" w:rsidRPr="004A5658" w:rsidRDefault="00C93BBF" w:rsidP="004A5658">
      <w:pPr>
        <w:pStyle w:val="ListeParagraf"/>
        <w:numPr>
          <w:ilvl w:val="0"/>
          <w:numId w:val="1"/>
        </w:numPr>
        <w:rPr>
          <w:rFonts w:ascii="Times New Roman" w:hAnsi="Times New Roman" w:cs="Times New Roman"/>
        </w:rPr>
      </w:pPr>
      <w:r>
        <w:rPr>
          <w:rFonts w:ascii="Times New Roman" w:hAnsi="Times New Roman" w:cs="Times New Roman"/>
        </w:rPr>
        <w:t>Öğretmenler bir sonraki eğitim öğretim yılında yeni paylaşımlarda bulunmak üzere benzer toplantıların yapılmasının yararlı olacağı düşüncesiyle toplantıyı sona erdirdiler.</w:t>
      </w:r>
    </w:p>
    <w:sectPr w:rsidR="00C93BBF" w:rsidRPr="004A5658" w:rsidSect="00886E2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1E160D6"/>
    <w:multiLevelType w:val="hybridMultilevel"/>
    <w:tmpl w:val="B91E6902"/>
    <w:lvl w:ilvl="0" w:tplc="609221B0">
      <w:start w:val="2014"/>
      <w:numFmt w:val="bullet"/>
      <w:lvlText w:val="-"/>
      <w:lvlJc w:val="left"/>
      <w:pPr>
        <w:ind w:left="1080" w:hanging="360"/>
      </w:pPr>
      <w:rPr>
        <w:rFonts w:ascii="Calibri" w:eastAsia="Times New Roman" w:hAnsi="Calibri" w:hint="default"/>
      </w:rPr>
    </w:lvl>
    <w:lvl w:ilvl="1" w:tplc="041F0003">
      <w:start w:val="1"/>
      <w:numFmt w:val="bullet"/>
      <w:lvlText w:val="o"/>
      <w:lvlJc w:val="left"/>
      <w:pPr>
        <w:ind w:left="1800" w:hanging="360"/>
      </w:pPr>
      <w:rPr>
        <w:rFonts w:ascii="Courier New" w:hAnsi="Courier New" w:hint="default"/>
      </w:rPr>
    </w:lvl>
    <w:lvl w:ilvl="2" w:tplc="041F0005">
      <w:start w:val="1"/>
      <w:numFmt w:val="bullet"/>
      <w:lvlText w:val=""/>
      <w:lvlJc w:val="left"/>
      <w:pPr>
        <w:ind w:left="2520" w:hanging="360"/>
      </w:pPr>
      <w:rPr>
        <w:rFonts w:ascii="Wingdings" w:hAnsi="Wingdings" w:cs="Wingdings" w:hint="default"/>
      </w:rPr>
    </w:lvl>
    <w:lvl w:ilvl="3" w:tplc="041F0001">
      <w:start w:val="1"/>
      <w:numFmt w:val="bullet"/>
      <w:lvlText w:val=""/>
      <w:lvlJc w:val="left"/>
      <w:pPr>
        <w:ind w:left="3240" w:hanging="360"/>
      </w:pPr>
      <w:rPr>
        <w:rFonts w:ascii="Symbol" w:hAnsi="Symbol" w:cs="Symbol" w:hint="default"/>
      </w:rPr>
    </w:lvl>
    <w:lvl w:ilvl="4" w:tplc="041F0003">
      <w:start w:val="1"/>
      <w:numFmt w:val="bullet"/>
      <w:lvlText w:val="o"/>
      <w:lvlJc w:val="left"/>
      <w:pPr>
        <w:ind w:left="3960" w:hanging="360"/>
      </w:pPr>
      <w:rPr>
        <w:rFonts w:ascii="Courier New" w:hAnsi="Courier New" w:cs="Courier New" w:hint="default"/>
      </w:rPr>
    </w:lvl>
    <w:lvl w:ilvl="5" w:tplc="041F0005">
      <w:start w:val="1"/>
      <w:numFmt w:val="bullet"/>
      <w:lvlText w:val=""/>
      <w:lvlJc w:val="left"/>
      <w:pPr>
        <w:ind w:left="4680" w:hanging="360"/>
      </w:pPr>
      <w:rPr>
        <w:rFonts w:ascii="Wingdings" w:hAnsi="Wingdings" w:cs="Wingdings" w:hint="default"/>
      </w:rPr>
    </w:lvl>
    <w:lvl w:ilvl="6" w:tplc="041F0001">
      <w:start w:val="1"/>
      <w:numFmt w:val="bullet"/>
      <w:lvlText w:val=""/>
      <w:lvlJc w:val="left"/>
      <w:pPr>
        <w:ind w:left="5400" w:hanging="360"/>
      </w:pPr>
      <w:rPr>
        <w:rFonts w:ascii="Symbol" w:hAnsi="Symbol" w:cs="Symbol" w:hint="default"/>
      </w:rPr>
    </w:lvl>
    <w:lvl w:ilvl="7" w:tplc="041F0003">
      <w:start w:val="1"/>
      <w:numFmt w:val="bullet"/>
      <w:lvlText w:val="o"/>
      <w:lvlJc w:val="left"/>
      <w:pPr>
        <w:ind w:left="6120" w:hanging="360"/>
      </w:pPr>
      <w:rPr>
        <w:rFonts w:ascii="Courier New" w:hAnsi="Courier New" w:cs="Courier New" w:hint="default"/>
      </w:rPr>
    </w:lvl>
    <w:lvl w:ilvl="8" w:tplc="041F0005">
      <w:start w:val="1"/>
      <w:numFmt w:val="bullet"/>
      <w:lvlText w:val=""/>
      <w:lvlJc w:val="left"/>
      <w:pPr>
        <w:ind w:left="6840" w:hanging="360"/>
      </w:pPr>
      <w:rPr>
        <w:rFonts w:ascii="Wingdings" w:hAnsi="Wingdings" w:cs="Wingdings" w:hint="default"/>
      </w:rPr>
    </w:lvl>
  </w:abstractNum>
  <w:abstractNum w:abstractNumId="1" w15:restartNumberingAfterBreak="0">
    <w:nsid w:val="782E47E2"/>
    <w:multiLevelType w:val="hybridMultilevel"/>
    <w:tmpl w:val="8B62AA06"/>
    <w:lvl w:ilvl="0" w:tplc="960A6F62">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hyphenationZone w:val="425"/>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BCD"/>
    <w:rsid w:val="00031A5E"/>
    <w:rsid w:val="00092DF8"/>
    <w:rsid w:val="00254934"/>
    <w:rsid w:val="00287E58"/>
    <w:rsid w:val="00351CA7"/>
    <w:rsid w:val="003914B8"/>
    <w:rsid w:val="003F704C"/>
    <w:rsid w:val="004722CE"/>
    <w:rsid w:val="004A5658"/>
    <w:rsid w:val="004D5C33"/>
    <w:rsid w:val="00512FA0"/>
    <w:rsid w:val="00555F43"/>
    <w:rsid w:val="005A6BEA"/>
    <w:rsid w:val="005D4103"/>
    <w:rsid w:val="00656A6C"/>
    <w:rsid w:val="006A02B8"/>
    <w:rsid w:val="00796BCD"/>
    <w:rsid w:val="007F3CE8"/>
    <w:rsid w:val="00886E2D"/>
    <w:rsid w:val="0090391B"/>
    <w:rsid w:val="00940A98"/>
    <w:rsid w:val="009E2D72"/>
    <w:rsid w:val="00A4387A"/>
    <w:rsid w:val="00AB4248"/>
    <w:rsid w:val="00B21C36"/>
    <w:rsid w:val="00BF46B5"/>
    <w:rsid w:val="00C93BBF"/>
    <w:rsid w:val="00FC2744"/>
    <w:rsid w:val="00FD2B6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027ADE5E-03CE-4400-BB8E-F9CAE924F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6E2D"/>
    <w:pPr>
      <w:spacing w:line="276" w:lineRule="auto"/>
    </w:pPr>
    <w:rPr>
      <w:rFonts w:cs="Calibri"/>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99"/>
    <w:qFormat/>
    <w:rsid w:val="00796BCD"/>
    <w:pPr>
      <w:ind w:left="720"/>
    </w:pPr>
  </w:style>
  <w:style w:type="paragraph" w:styleId="BalonMetni">
    <w:name w:val="Balloon Text"/>
    <w:basedOn w:val="Normal"/>
    <w:link w:val="BalonMetniChar"/>
    <w:uiPriority w:val="99"/>
    <w:semiHidden/>
    <w:unhideWhenUsed/>
    <w:rsid w:val="005D4103"/>
    <w:pPr>
      <w:spacing w:line="240" w:lineRule="auto"/>
    </w:pPr>
    <w:rPr>
      <w:rFonts w:ascii="Tahoma" w:hAnsi="Tahoma" w:cs="Tahoma"/>
      <w:sz w:val="16"/>
      <w:szCs w:val="16"/>
    </w:rPr>
  </w:style>
  <w:style w:type="character" w:customStyle="1" w:styleId="BalonMetniChar">
    <w:name w:val="Balon Metni Char"/>
    <w:link w:val="BalonMetni"/>
    <w:uiPriority w:val="99"/>
    <w:semiHidden/>
    <w:rsid w:val="005D4103"/>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897</Words>
  <Characters>5119</Characters>
  <Application>Microsoft Office Word</Application>
  <DocSecurity>0</DocSecurity>
  <Lines>42</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F_s_M</Company>
  <LinksUpToDate>false</LinksUpToDate>
  <CharactersWithSpaces>6004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ROBENGS</dc:creator>
  <cp:keywords/>
  <dc:description/>
  <cp:lastModifiedBy>Ali Ak</cp:lastModifiedBy>
  <cp:revision>2</cp:revision>
  <cp:lastPrinted>2016-06-22T06:46:00Z</cp:lastPrinted>
  <dcterms:created xsi:type="dcterms:W3CDTF">2016-06-22T12:46:00Z</dcterms:created>
  <dcterms:modified xsi:type="dcterms:W3CDTF">2016-06-22T12:46:00Z</dcterms:modified>
</cp:coreProperties>
</file>